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A7B974" w14:textId="77777777" w:rsidR="001B5011" w:rsidRPr="00F5458C" w:rsidRDefault="001B5011" w:rsidP="001B5011">
      <w:pPr>
        <w:tabs>
          <w:tab w:val="left" w:pos="6804"/>
        </w:tabs>
        <w:jc w:val="both"/>
        <w:rPr>
          <w:sz w:val="28"/>
          <w:szCs w:val="28"/>
          <w:lang w:val="de-DE"/>
        </w:rPr>
      </w:pPr>
    </w:p>
    <w:p w14:paraId="6C8281B0" w14:textId="77777777" w:rsidR="001B5011" w:rsidRPr="00F5458C" w:rsidRDefault="001B5011" w:rsidP="001B5011">
      <w:pPr>
        <w:tabs>
          <w:tab w:val="left" w:pos="6663"/>
        </w:tabs>
        <w:rPr>
          <w:sz w:val="28"/>
          <w:szCs w:val="28"/>
        </w:rPr>
      </w:pPr>
    </w:p>
    <w:p w14:paraId="65B62204" w14:textId="77777777" w:rsidR="001B5011" w:rsidRPr="00F5458C" w:rsidRDefault="001B5011" w:rsidP="001B5011">
      <w:pPr>
        <w:tabs>
          <w:tab w:val="left" w:pos="6663"/>
        </w:tabs>
        <w:rPr>
          <w:sz w:val="28"/>
          <w:szCs w:val="28"/>
        </w:rPr>
      </w:pPr>
    </w:p>
    <w:p w14:paraId="1743CEA5" w14:textId="77777777" w:rsidR="001B5011" w:rsidRPr="00F5458C" w:rsidRDefault="001B5011" w:rsidP="001B5011">
      <w:pPr>
        <w:tabs>
          <w:tab w:val="left" w:pos="6663"/>
        </w:tabs>
        <w:rPr>
          <w:sz w:val="28"/>
          <w:szCs w:val="28"/>
        </w:rPr>
      </w:pPr>
    </w:p>
    <w:p w14:paraId="1F5B4598" w14:textId="77777777" w:rsidR="001B5011" w:rsidRPr="00F5458C" w:rsidRDefault="001B5011" w:rsidP="001B5011">
      <w:pPr>
        <w:tabs>
          <w:tab w:val="left" w:pos="6663"/>
        </w:tabs>
        <w:rPr>
          <w:sz w:val="28"/>
          <w:szCs w:val="28"/>
        </w:rPr>
      </w:pPr>
    </w:p>
    <w:p w14:paraId="0B898DCC" w14:textId="13C8C000" w:rsidR="001B5011" w:rsidRPr="00F5458C" w:rsidRDefault="001B5011" w:rsidP="001B5011">
      <w:pPr>
        <w:tabs>
          <w:tab w:val="left" w:pos="6663"/>
        </w:tabs>
        <w:rPr>
          <w:sz w:val="28"/>
          <w:szCs w:val="28"/>
        </w:rPr>
      </w:pPr>
      <w:r w:rsidRPr="00F5458C">
        <w:rPr>
          <w:sz w:val="28"/>
          <w:szCs w:val="28"/>
        </w:rPr>
        <w:t>201</w:t>
      </w:r>
      <w:r w:rsidR="00634303">
        <w:rPr>
          <w:sz w:val="28"/>
          <w:szCs w:val="28"/>
        </w:rPr>
        <w:t>3</w:t>
      </w:r>
      <w:r w:rsidRPr="00F5458C">
        <w:rPr>
          <w:sz w:val="28"/>
          <w:szCs w:val="28"/>
        </w:rPr>
        <w:t xml:space="preserve">.gada </w:t>
      </w:r>
      <w:r w:rsidR="00810050">
        <w:rPr>
          <w:sz w:val="28"/>
          <w:szCs w:val="28"/>
        </w:rPr>
        <w:t>8.janvārī</w:t>
      </w:r>
      <w:proofErr w:type="gramStart"/>
      <w:r w:rsidRPr="00F5458C">
        <w:rPr>
          <w:sz w:val="28"/>
          <w:szCs w:val="28"/>
        </w:rPr>
        <w:t xml:space="preserve">           </w:t>
      </w:r>
      <w:proofErr w:type="gramEnd"/>
      <w:r w:rsidRPr="00F5458C">
        <w:rPr>
          <w:sz w:val="28"/>
          <w:szCs w:val="28"/>
        </w:rPr>
        <w:tab/>
        <w:t>Noteikumi Nr.</w:t>
      </w:r>
      <w:r w:rsidR="00810050">
        <w:rPr>
          <w:sz w:val="28"/>
          <w:szCs w:val="28"/>
        </w:rPr>
        <w:t xml:space="preserve"> 20</w:t>
      </w:r>
    </w:p>
    <w:p w14:paraId="371179B7" w14:textId="46792E0B" w:rsidR="001B5011" w:rsidRPr="00F5458C" w:rsidRDefault="001B5011" w:rsidP="001B5011">
      <w:pPr>
        <w:tabs>
          <w:tab w:val="left" w:pos="6663"/>
        </w:tabs>
      </w:pPr>
      <w:r w:rsidRPr="00F5458C">
        <w:rPr>
          <w:sz w:val="28"/>
          <w:szCs w:val="28"/>
        </w:rPr>
        <w:t>Rīgā</w:t>
      </w:r>
      <w:r w:rsidRPr="00F5458C">
        <w:rPr>
          <w:sz w:val="28"/>
          <w:szCs w:val="28"/>
        </w:rPr>
        <w:tab/>
        <w:t xml:space="preserve">(prot. Nr. </w:t>
      </w:r>
      <w:r w:rsidR="00810050">
        <w:rPr>
          <w:sz w:val="28"/>
          <w:szCs w:val="28"/>
        </w:rPr>
        <w:t>2 6</w:t>
      </w:r>
      <w:bookmarkStart w:id="0" w:name="_GoBack"/>
      <w:bookmarkEnd w:id="0"/>
      <w:r w:rsidRPr="00F5458C">
        <w:rPr>
          <w:sz w:val="28"/>
          <w:szCs w:val="28"/>
        </w:rPr>
        <w:t>.§)</w:t>
      </w:r>
    </w:p>
    <w:p w14:paraId="5AE68463" w14:textId="77777777" w:rsidR="0090107C" w:rsidRPr="00C03004" w:rsidRDefault="0090107C" w:rsidP="0090107C">
      <w:pPr>
        <w:rPr>
          <w:color w:val="000000"/>
          <w:sz w:val="28"/>
          <w:szCs w:val="28"/>
        </w:rPr>
      </w:pPr>
    </w:p>
    <w:p w14:paraId="5871AAD9" w14:textId="2F507992" w:rsidR="0090107C" w:rsidRPr="00C03004" w:rsidRDefault="0090107C" w:rsidP="0090107C">
      <w:pPr>
        <w:jc w:val="center"/>
        <w:rPr>
          <w:b/>
          <w:bCs/>
          <w:color w:val="000000"/>
          <w:sz w:val="28"/>
          <w:szCs w:val="28"/>
        </w:rPr>
      </w:pPr>
      <w:r w:rsidRPr="00C03004">
        <w:rPr>
          <w:b/>
          <w:sz w:val="28"/>
          <w:szCs w:val="28"/>
        </w:rPr>
        <w:t xml:space="preserve">Grozījumi Ministru kabineta 2009.gada 22.decembra noteikumos Nr.1498 </w:t>
      </w:r>
      <w:r w:rsidR="001B5011">
        <w:rPr>
          <w:b/>
          <w:sz w:val="28"/>
          <w:szCs w:val="28"/>
        </w:rPr>
        <w:t>"</w:t>
      </w:r>
      <w:r w:rsidRPr="00C03004">
        <w:rPr>
          <w:b/>
          <w:bCs/>
          <w:color w:val="000000"/>
          <w:sz w:val="28"/>
          <w:szCs w:val="28"/>
        </w:rPr>
        <w:t>Makšķerēšanas noteikumi</w:t>
      </w:r>
      <w:r w:rsidR="001B5011">
        <w:rPr>
          <w:b/>
          <w:bCs/>
          <w:color w:val="000000"/>
          <w:sz w:val="28"/>
          <w:szCs w:val="28"/>
        </w:rPr>
        <w:t>"</w:t>
      </w:r>
    </w:p>
    <w:p w14:paraId="1BB41B5B" w14:textId="77777777" w:rsidR="0090107C" w:rsidRPr="00C03004" w:rsidRDefault="0090107C" w:rsidP="0090107C">
      <w:pPr>
        <w:jc w:val="both"/>
        <w:rPr>
          <w:color w:val="000000"/>
          <w:sz w:val="28"/>
          <w:szCs w:val="28"/>
        </w:rPr>
      </w:pPr>
    </w:p>
    <w:p w14:paraId="678A2156" w14:textId="77777777" w:rsidR="0090107C" w:rsidRPr="00C03004" w:rsidRDefault="0090107C" w:rsidP="0090107C">
      <w:pPr>
        <w:jc w:val="right"/>
        <w:rPr>
          <w:color w:val="000000"/>
          <w:sz w:val="28"/>
          <w:szCs w:val="28"/>
        </w:rPr>
      </w:pPr>
      <w:r w:rsidRPr="00C03004">
        <w:rPr>
          <w:color w:val="000000"/>
          <w:sz w:val="28"/>
          <w:szCs w:val="28"/>
        </w:rPr>
        <w:t xml:space="preserve">Izdoti saskaņā ar </w:t>
      </w:r>
    </w:p>
    <w:p w14:paraId="392DD1AF" w14:textId="77777777" w:rsidR="0090107C" w:rsidRPr="00C03004" w:rsidRDefault="0090107C" w:rsidP="0090107C">
      <w:pPr>
        <w:jc w:val="right"/>
        <w:rPr>
          <w:color w:val="000000"/>
          <w:sz w:val="28"/>
          <w:szCs w:val="28"/>
        </w:rPr>
      </w:pPr>
      <w:r w:rsidRPr="00C03004">
        <w:rPr>
          <w:color w:val="000000"/>
          <w:sz w:val="28"/>
          <w:szCs w:val="28"/>
        </w:rPr>
        <w:t xml:space="preserve">Zvejniecības likuma </w:t>
      </w:r>
    </w:p>
    <w:p w14:paraId="2DD20091" w14:textId="77777777" w:rsidR="0090107C" w:rsidRPr="00C03004" w:rsidRDefault="0090107C" w:rsidP="0090107C">
      <w:pPr>
        <w:jc w:val="right"/>
        <w:rPr>
          <w:color w:val="000000"/>
          <w:sz w:val="28"/>
          <w:szCs w:val="28"/>
        </w:rPr>
      </w:pPr>
      <w:r w:rsidRPr="00C03004">
        <w:rPr>
          <w:color w:val="000000"/>
          <w:sz w:val="28"/>
          <w:szCs w:val="28"/>
        </w:rPr>
        <w:t>13.panta pirmās daļas 3.punktu</w:t>
      </w:r>
    </w:p>
    <w:p w14:paraId="6C6C73EB" w14:textId="77777777" w:rsidR="0090107C" w:rsidRPr="00C03004" w:rsidRDefault="0090107C" w:rsidP="0090107C">
      <w:pPr>
        <w:tabs>
          <w:tab w:val="left" w:pos="7215"/>
        </w:tabs>
        <w:rPr>
          <w:sz w:val="28"/>
          <w:szCs w:val="28"/>
        </w:rPr>
      </w:pPr>
    </w:p>
    <w:p w14:paraId="17A7F5E2" w14:textId="28E9DC70" w:rsidR="0090107C" w:rsidRPr="00C03004" w:rsidRDefault="0090107C" w:rsidP="0090107C">
      <w:pPr>
        <w:ind w:firstLine="720"/>
        <w:jc w:val="both"/>
        <w:rPr>
          <w:sz w:val="28"/>
          <w:szCs w:val="28"/>
        </w:rPr>
      </w:pPr>
      <w:r w:rsidRPr="00C03004">
        <w:rPr>
          <w:sz w:val="28"/>
          <w:szCs w:val="28"/>
        </w:rPr>
        <w:t xml:space="preserve">Izdarīt Ministru kabineta 2009.gada 22.decembra noteikumos Nr.1498 </w:t>
      </w:r>
      <w:r w:rsidR="001B5011">
        <w:rPr>
          <w:sz w:val="28"/>
          <w:szCs w:val="28"/>
        </w:rPr>
        <w:t>"</w:t>
      </w:r>
      <w:r w:rsidRPr="00C03004">
        <w:rPr>
          <w:sz w:val="28"/>
          <w:szCs w:val="28"/>
        </w:rPr>
        <w:t>Makšķerēšanas noteikumi</w:t>
      </w:r>
      <w:r w:rsidR="001B5011">
        <w:rPr>
          <w:sz w:val="28"/>
          <w:szCs w:val="28"/>
        </w:rPr>
        <w:t>"</w:t>
      </w:r>
      <w:r w:rsidRPr="00C03004">
        <w:rPr>
          <w:sz w:val="28"/>
          <w:szCs w:val="28"/>
        </w:rPr>
        <w:t xml:space="preserve"> (Latvijas Vēstnesis, 2009, 203.nr.; 2011, 62.nr.</w:t>
      </w:r>
      <w:r>
        <w:rPr>
          <w:sz w:val="28"/>
          <w:szCs w:val="28"/>
        </w:rPr>
        <w:t>; 2012, 134.nr.</w:t>
      </w:r>
      <w:r w:rsidRPr="00C03004">
        <w:rPr>
          <w:sz w:val="28"/>
          <w:szCs w:val="28"/>
        </w:rPr>
        <w:t xml:space="preserve">) šādus grozījumus: </w:t>
      </w:r>
    </w:p>
    <w:p w14:paraId="2190AE27" w14:textId="77777777" w:rsidR="0090107C" w:rsidRPr="00C03004" w:rsidRDefault="0090107C" w:rsidP="0090107C">
      <w:pPr>
        <w:ind w:firstLine="720"/>
        <w:jc w:val="both"/>
        <w:rPr>
          <w:sz w:val="28"/>
          <w:szCs w:val="28"/>
        </w:rPr>
      </w:pPr>
    </w:p>
    <w:p w14:paraId="4675D9D8" w14:textId="63F7AEB2" w:rsidR="0090107C" w:rsidRDefault="001B5011" w:rsidP="001B5011">
      <w:pPr>
        <w:ind w:left="720"/>
        <w:jc w:val="both"/>
        <w:rPr>
          <w:color w:val="000000"/>
          <w:sz w:val="28"/>
          <w:szCs w:val="28"/>
          <w:shd w:val="clear" w:color="auto" w:fill="FFFFFF"/>
        </w:rPr>
      </w:pPr>
      <w:r>
        <w:rPr>
          <w:color w:val="000000"/>
          <w:sz w:val="28"/>
          <w:szCs w:val="28"/>
          <w:shd w:val="clear" w:color="auto" w:fill="FFFFFF"/>
        </w:rPr>
        <w:t>1. </w:t>
      </w:r>
      <w:r w:rsidR="0090107C" w:rsidRPr="001B5011">
        <w:rPr>
          <w:color w:val="000000"/>
          <w:sz w:val="28"/>
          <w:szCs w:val="28"/>
          <w:shd w:val="clear" w:color="auto" w:fill="FFFFFF"/>
        </w:rPr>
        <w:t>Izteikt 2.punktu šādā redakcijā:</w:t>
      </w:r>
    </w:p>
    <w:p w14:paraId="2FF5C8DE" w14:textId="77777777" w:rsidR="001B5011" w:rsidRPr="001B5011" w:rsidRDefault="001B5011" w:rsidP="001B5011">
      <w:pPr>
        <w:ind w:left="720"/>
        <w:jc w:val="both"/>
        <w:rPr>
          <w:sz w:val="28"/>
          <w:szCs w:val="28"/>
        </w:rPr>
      </w:pPr>
    </w:p>
    <w:p w14:paraId="32331ED8" w14:textId="5C816CF6" w:rsidR="0090107C" w:rsidRPr="00C03004" w:rsidRDefault="001B5011" w:rsidP="0090107C">
      <w:pPr>
        <w:ind w:firstLine="720"/>
        <w:jc w:val="both"/>
        <w:rPr>
          <w:color w:val="000000"/>
          <w:sz w:val="28"/>
          <w:szCs w:val="28"/>
          <w:shd w:val="clear" w:color="auto" w:fill="FFFFFF"/>
        </w:rPr>
      </w:pPr>
      <w:r>
        <w:rPr>
          <w:color w:val="000000"/>
          <w:sz w:val="28"/>
          <w:szCs w:val="28"/>
          <w:shd w:val="clear" w:color="auto" w:fill="FFFFFF"/>
        </w:rPr>
        <w:t>"</w:t>
      </w:r>
      <w:r w:rsidR="0090107C" w:rsidRPr="00C03004">
        <w:rPr>
          <w:color w:val="000000"/>
          <w:sz w:val="28"/>
          <w:szCs w:val="28"/>
          <w:shd w:val="clear" w:color="auto" w:fill="FFFFFF"/>
        </w:rPr>
        <w:t>2. Makšķerēt Latvijas Republikas ūdeņos ir tiesības fiziskai personai (turpmāk – makšķernieks), k</w:t>
      </w:r>
      <w:r w:rsidR="0090107C">
        <w:rPr>
          <w:color w:val="000000"/>
          <w:sz w:val="28"/>
          <w:szCs w:val="28"/>
          <w:shd w:val="clear" w:color="auto" w:fill="FFFFFF"/>
        </w:rPr>
        <w:t>as</w:t>
      </w:r>
      <w:r w:rsidR="0090107C" w:rsidRPr="00C03004">
        <w:rPr>
          <w:color w:val="000000"/>
          <w:sz w:val="28"/>
          <w:szCs w:val="28"/>
          <w:shd w:val="clear" w:color="auto" w:fill="FFFFFF"/>
        </w:rPr>
        <w:t xml:space="preserve"> makšķerēšanas laikā var uzrādīt derīgu makšķerēšanas karti, kurā norādīts makšķernieka vārds, uzvārds un personas kods, vai arī nosaukt </w:t>
      </w:r>
      <w:r w:rsidR="0090107C" w:rsidRPr="00C03004">
        <w:rPr>
          <w:sz w:val="28"/>
          <w:szCs w:val="28"/>
        </w:rPr>
        <w:t>elektroniski (internetā) iegādātas makšķerēšanas kartes numuru</w:t>
      </w:r>
      <w:r w:rsidR="0090107C" w:rsidRPr="00C03004">
        <w:rPr>
          <w:color w:val="000000"/>
          <w:sz w:val="28"/>
          <w:szCs w:val="28"/>
          <w:shd w:val="clear" w:color="auto" w:fill="FFFFFF"/>
        </w:rPr>
        <w:t xml:space="preserve"> un uzrādīt dokumentu, k</w:t>
      </w:r>
      <w:r w:rsidR="0090107C">
        <w:rPr>
          <w:color w:val="000000"/>
          <w:sz w:val="28"/>
          <w:szCs w:val="28"/>
          <w:shd w:val="clear" w:color="auto" w:fill="FFFFFF"/>
        </w:rPr>
        <w:t>urš</w:t>
      </w:r>
      <w:r w:rsidR="0090107C" w:rsidRPr="00C03004">
        <w:rPr>
          <w:color w:val="000000"/>
          <w:sz w:val="28"/>
          <w:szCs w:val="28"/>
          <w:shd w:val="clear" w:color="auto" w:fill="FFFFFF"/>
        </w:rPr>
        <w:t xml:space="preserve"> ļauj identificēt personu (vārds, uzvārds un personas kods), </w:t>
      </w:r>
      <w:r w:rsidR="00386895">
        <w:rPr>
          <w:color w:val="000000"/>
          <w:sz w:val="28"/>
          <w:szCs w:val="28"/>
          <w:shd w:val="clear" w:color="auto" w:fill="FFFFFF"/>
        </w:rPr>
        <w:t>bet</w:t>
      </w:r>
      <w:r w:rsidR="0090107C" w:rsidRPr="00C03004">
        <w:rPr>
          <w:color w:val="000000"/>
          <w:sz w:val="28"/>
          <w:szCs w:val="28"/>
          <w:shd w:val="clear" w:color="auto" w:fill="FFFFFF"/>
        </w:rPr>
        <w:t xml:space="preserve"> vietās, kur noteikta licencētā makšķerēšana, </w:t>
      </w:r>
      <w:r w:rsidR="00386895">
        <w:rPr>
          <w:color w:val="000000"/>
          <w:sz w:val="28"/>
          <w:szCs w:val="28"/>
          <w:shd w:val="clear" w:color="auto" w:fill="FFFFFF"/>
        </w:rPr>
        <w:t>var</w:t>
      </w:r>
      <w:r w:rsidR="0090107C" w:rsidRPr="00C03004">
        <w:rPr>
          <w:color w:val="000000"/>
          <w:sz w:val="28"/>
          <w:szCs w:val="28"/>
          <w:shd w:val="clear" w:color="auto" w:fill="FFFFFF"/>
        </w:rPr>
        <w:t xml:space="preserve"> papildus uzrādīt licenci vai elektroniski (internetā) iegādātu licenci.</w:t>
      </w:r>
      <w:r>
        <w:rPr>
          <w:color w:val="000000"/>
          <w:sz w:val="28"/>
          <w:szCs w:val="28"/>
          <w:shd w:val="clear" w:color="auto" w:fill="FFFFFF"/>
        </w:rPr>
        <w:t>"</w:t>
      </w:r>
    </w:p>
    <w:p w14:paraId="6E33031B" w14:textId="77777777" w:rsidR="0090107C" w:rsidRPr="00C03004" w:rsidRDefault="0090107C" w:rsidP="0090107C">
      <w:pPr>
        <w:ind w:firstLine="720"/>
        <w:jc w:val="both"/>
        <w:rPr>
          <w:color w:val="000000"/>
          <w:sz w:val="28"/>
          <w:szCs w:val="28"/>
          <w:shd w:val="clear" w:color="auto" w:fill="FFFFFF"/>
        </w:rPr>
      </w:pPr>
    </w:p>
    <w:p w14:paraId="360B1D51" w14:textId="7E0508DA" w:rsidR="0090107C" w:rsidRDefault="001B5011" w:rsidP="001B5011">
      <w:pPr>
        <w:ind w:left="720"/>
        <w:jc w:val="both"/>
        <w:rPr>
          <w:sz w:val="28"/>
          <w:szCs w:val="28"/>
        </w:rPr>
      </w:pPr>
      <w:r>
        <w:rPr>
          <w:sz w:val="28"/>
          <w:szCs w:val="28"/>
        </w:rPr>
        <w:t>2. </w:t>
      </w:r>
      <w:r w:rsidR="0090107C" w:rsidRPr="001B5011">
        <w:rPr>
          <w:sz w:val="28"/>
          <w:szCs w:val="28"/>
        </w:rPr>
        <w:t>Izteikt 6.punktu šādā redakcijā:</w:t>
      </w:r>
    </w:p>
    <w:p w14:paraId="22318E9B" w14:textId="77777777" w:rsidR="001B5011" w:rsidRPr="001B5011" w:rsidRDefault="001B5011" w:rsidP="001B5011">
      <w:pPr>
        <w:ind w:left="720"/>
        <w:jc w:val="both"/>
        <w:rPr>
          <w:sz w:val="28"/>
          <w:szCs w:val="28"/>
        </w:rPr>
      </w:pPr>
    </w:p>
    <w:p w14:paraId="637085AA" w14:textId="127F6DB4" w:rsidR="0090107C" w:rsidRPr="00C03004" w:rsidRDefault="001B5011" w:rsidP="0090107C">
      <w:pPr>
        <w:pStyle w:val="ListParagraph"/>
        <w:ind w:left="0" w:firstLine="720"/>
        <w:jc w:val="both"/>
        <w:rPr>
          <w:sz w:val="28"/>
          <w:szCs w:val="28"/>
        </w:rPr>
      </w:pPr>
      <w:r>
        <w:rPr>
          <w:sz w:val="28"/>
          <w:szCs w:val="28"/>
        </w:rPr>
        <w:t>"</w:t>
      </w:r>
      <w:r w:rsidR="0090107C" w:rsidRPr="00C03004">
        <w:rPr>
          <w:sz w:val="28"/>
          <w:szCs w:val="28"/>
        </w:rPr>
        <w:t>6. Vēžošanas rīku un paņēmienu izmantošana atļauta šo noteikumu 3.pielikumā noteiktajās ūdenstilpēs, kā arī citās ūdenstilpēs, kur tas ir atļauts atbilstoši normatīvajiem aktiem par licencētās amatierzvejas – makšķerēšanas – kārtību.</w:t>
      </w:r>
      <w:r>
        <w:rPr>
          <w:sz w:val="28"/>
          <w:szCs w:val="28"/>
        </w:rPr>
        <w:t>"</w:t>
      </w:r>
    </w:p>
    <w:p w14:paraId="6EC4B168" w14:textId="77777777" w:rsidR="0090107C" w:rsidRPr="00C03004" w:rsidRDefault="0090107C" w:rsidP="0090107C">
      <w:pPr>
        <w:pStyle w:val="ListParagraph"/>
        <w:ind w:left="0" w:firstLine="720"/>
        <w:jc w:val="both"/>
        <w:rPr>
          <w:sz w:val="28"/>
          <w:szCs w:val="28"/>
        </w:rPr>
      </w:pPr>
    </w:p>
    <w:p w14:paraId="0AD6DD25" w14:textId="29A1863B" w:rsidR="0090107C" w:rsidRDefault="001B5011" w:rsidP="001B5011">
      <w:pPr>
        <w:ind w:left="720"/>
        <w:jc w:val="both"/>
        <w:rPr>
          <w:sz w:val="28"/>
          <w:szCs w:val="28"/>
        </w:rPr>
      </w:pPr>
      <w:r>
        <w:rPr>
          <w:sz w:val="28"/>
          <w:szCs w:val="28"/>
        </w:rPr>
        <w:t>3. </w:t>
      </w:r>
      <w:r w:rsidR="0090107C" w:rsidRPr="001B5011">
        <w:rPr>
          <w:sz w:val="28"/>
          <w:szCs w:val="28"/>
        </w:rPr>
        <w:t>Papildināt 7.punktu ar otro teikumu šādā redakcijā:</w:t>
      </w:r>
    </w:p>
    <w:p w14:paraId="34A743DA" w14:textId="77777777" w:rsidR="001B5011" w:rsidRPr="001B5011" w:rsidRDefault="001B5011" w:rsidP="001B5011">
      <w:pPr>
        <w:ind w:left="720"/>
        <w:jc w:val="both"/>
        <w:rPr>
          <w:sz w:val="28"/>
          <w:szCs w:val="28"/>
        </w:rPr>
      </w:pPr>
    </w:p>
    <w:p w14:paraId="6FEE7961" w14:textId="7623EBCF" w:rsidR="0090107C" w:rsidRPr="00C03004" w:rsidRDefault="001B5011" w:rsidP="0090107C">
      <w:pPr>
        <w:pStyle w:val="ListParagraph"/>
        <w:ind w:left="0" w:firstLine="720"/>
        <w:jc w:val="both"/>
        <w:rPr>
          <w:sz w:val="28"/>
          <w:szCs w:val="28"/>
        </w:rPr>
      </w:pPr>
      <w:r>
        <w:rPr>
          <w:sz w:val="28"/>
          <w:szCs w:val="28"/>
        </w:rPr>
        <w:lastRenderedPageBreak/>
        <w:t>"</w:t>
      </w:r>
      <w:r w:rsidR="0090107C" w:rsidRPr="00C03004">
        <w:rPr>
          <w:sz w:val="28"/>
          <w:szCs w:val="28"/>
        </w:rPr>
        <w:t xml:space="preserve">Zemūdens medību rīku izmantošana īpaši aizsargājamo dabas teritoriju upēs un ezeros (izņemot privātos ezerus, kuros zvejas tiesības nepieder valstij) ir atļauta, ja saskaņā ar normatīvajiem aktiem par licencētās amatierzvejas – makšķerēšanas – kārtību ir saskaņots un attiecīgajā pašvaldībā pieņemts konkrētās ūdenstilpes zemūdens medību </w:t>
      </w:r>
      <w:smartTag w:uri="schemas-tilde-lv/tildestengine" w:element="veidnes">
        <w:smartTagPr>
          <w:attr w:name="id" w:val="-1"/>
          <w:attr w:name="baseform" w:val="nolikums"/>
          <w:attr w:name="text" w:val="nolikums"/>
        </w:smartTagPr>
        <w:r w:rsidR="0090107C" w:rsidRPr="00C03004">
          <w:rPr>
            <w:sz w:val="28"/>
            <w:szCs w:val="28"/>
          </w:rPr>
          <w:t>nolikums</w:t>
        </w:r>
      </w:smartTag>
      <w:r w:rsidR="0090107C" w:rsidRPr="00C03004">
        <w:rPr>
          <w:sz w:val="28"/>
          <w:szCs w:val="28"/>
        </w:rPr>
        <w:t xml:space="preserve"> vai arī licencētās makšķerēšanas </w:t>
      </w:r>
      <w:smartTag w:uri="schemas-tilde-lv/tildestengine" w:element="veidnes">
        <w:smartTagPr>
          <w:attr w:name="id" w:val="-1"/>
          <w:attr w:name="baseform" w:val="nolikums"/>
          <w:attr w:name="text" w:val="nolikums"/>
        </w:smartTagPr>
        <w:r w:rsidR="0090107C" w:rsidRPr="00C03004">
          <w:rPr>
            <w:sz w:val="28"/>
            <w:szCs w:val="28"/>
          </w:rPr>
          <w:t>nolikums</w:t>
        </w:r>
      </w:smartTag>
      <w:r w:rsidR="0090107C" w:rsidRPr="00C03004">
        <w:rPr>
          <w:sz w:val="28"/>
          <w:szCs w:val="28"/>
        </w:rPr>
        <w:t>, kurā ir paredzētas zemūdens medības.</w:t>
      </w:r>
      <w:r>
        <w:rPr>
          <w:sz w:val="28"/>
          <w:szCs w:val="28"/>
        </w:rPr>
        <w:t>"</w:t>
      </w:r>
    </w:p>
    <w:p w14:paraId="2AB36D22" w14:textId="77777777" w:rsidR="0090107C" w:rsidRPr="00C03004" w:rsidRDefault="0090107C" w:rsidP="0090107C">
      <w:pPr>
        <w:pStyle w:val="ListParagraph"/>
        <w:ind w:left="0" w:firstLine="720"/>
        <w:jc w:val="both"/>
        <w:rPr>
          <w:sz w:val="28"/>
          <w:szCs w:val="28"/>
        </w:rPr>
      </w:pPr>
    </w:p>
    <w:p w14:paraId="406E8499" w14:textId="1D477D8D" w:rsidR="0090107C" w:rsidRDefault="001B5011" w:rsidP="001B5011">
      <w:pPr>
        <w:ind w:left="720"/>
        <w:jc w:val="both"/>
        <w:rPr>
          <w:sz w:val="28"/>
          <w:szCs w:val="28"/>
        </w:rPr>
      </w:pPr>
      <w:r>
        <w:rPr>
          <w:sz w:val="28"/>
          <w:szCs w:val="28"/>
        </w:rPr>
        <w:t>4. </w:t>
      </w:r>
      <w:r w:rsidR="0090107C" w:rsidRPr="001B5011">
        <w:rPr>
          <w:sz w:val="28"/>
          <w:szCs w:val="28"/>
        </w:rPr>
        <w:t>Izteikt 11.2.apakšpunktu šādā redakcijā:</w:t>
      </w:r>
    </w:p>
    <w:p w14:paraId="5AA85E4A" w14:textId="77777777" w:rsidR="001B5011" w:rsidRPr="001B5011" w:rsidRDefault="001B5011" w:rsidP="001B5011">
      <w:pPr>
        <w:ind w:left="720"/>
        <w:jc w:val="both"/>
        <w:rPr>
          <w:sz w:val="28"/>
          <w:szCs w:val="28"/>
        </w:rPr>
      </w:pPr>
    </w:p>
    <w:p w14:paraId="6AE1B3DA" w14:textId="37740348" w:rsidR="0090107C" w:rsidRPr="00C03004" w:rsidRDefault="001B5011" w:rsidP="0090107C">
      <w:pPr>
        <w:pStyle w:val="ListParagraph"/>
        <w:ind w:left="0" w:firstLine="720"/>
        <w:jc w:val="both"/>
        <w:rPr>
          <w:sz w:val="28"/>
          <w:szCs w:val="28"/>
        </w:rPr>
      </w:pPr>
      <w:r>
        <w:rPr>
          <w:sz w:val="28"/>
          <w:szCs w:val="28"/>
        </w:rPr>
        <w:t>"</w:t>
      </w:r>
      <w:r w:rsidR="0090107C" w:rsidRPr="00C03004">
        <w:rPr>
          <w:sz w:val="28"/>
          <w:szCs w:val="28"/>
        </w:rPr>
        <w:t xml:space="preserve">11.2. trīs makšķerēšanas rīkus jūras ūdeņos, ja visu rīku kopējais āķu skaits nepārsniedz astoņus āķus. </w:t>
      </w:r>
      <w:proofErr w:type="spellStart"/>
      <w:r w:rsidR="0090107C" w:rsidRPr="00C03004">
        <w:rPr>
          <w:sz w:val="28"/>
          <w:szCs w:val="28"/>
        </w:rPr>
        <w:t>Vairākžuburu</w:t>
      </w:r>
      <w:proofErr w:type="spellEnd"/>
      <w:r w:rsidR="0090107C" w:rsidRPr="00C03004">
        <w:rPr>
          <w:sz w:val="28"/>
          <w:szCs w:val="28"/>
        </w:rPr>
        <w:t xml:space="preserve"> āķi uzskata par vienu āķi.</w:t>
      </w:r>
      <w:r>
        <w:rPr>
          <w:sz w:val="28"/>
          <w:szCs w:val="28"/>
        </w:rPr>
        <w:t>"</w:t>
      </w:r>
    </w:p>
    <w:p w14:paraId="6FBD9CF7" w14:textId="77777777" w:rsidR="0090107C" w:rsidRPr="00C03004" w:rsidRDefault="0090107C" w:rsidP="0090107C">
      <w:pPr>
        <w:pStyle w:val="ListParagraph"/>
        <w:ind w:left="0" w:firstLine="720"/>
        <w:jc w:val="both"/>
        <w:rPr>
          <w:sz w:val="28"/>
          <w:szCs w:val="28"/>
        </w:rPr>
      </w:pPr>
    </w:p>
    <w:p w14:paraId="583BA9CA" w14:textId="0EA401FE" w:rsidR="0090107C" w:rsidRDefault="001B5011" w:rsidP="001B5011">
      <w:pPr>
        <w:tabs>
          <w:tab w:val="left" w:pos="1134"/>
        </w:tabs>
        <w:ind w:left="720"/>
        <w:jc w:val="both"/>
        <w:rPr>
          <w:sz w:val="28"/>
          <w:szCs w:val="28"/>
        </w:rPr>
      </w:pPr>
      <w:r>
        <w:rPr>
          <w:sz w:val="28"/>
          <w:szCs w:val="28"/>
        </w:rPr>
        <w:t>5. </w:t>
      </w:r>
      <w:r w:rsidR="0090107C" w:rsidRPr="001B5011">
        <w:rPr>
          <w:sz w:val="28"/>
          <w:szCs w:val="28"/>
        </w:rPr>
        <w:t>Izteikt 14.punktu šādā redakcijā:</w:t>
      </w:r>
    </w:p>
    <w:p w14:paraId="44ED2F83" w14:textId="77777777" w:rsidR="001B5011" w:rsidRPr="001B5011" w:rsidRDefault="001B5011" w:rsidP="001B5011">
      <w:pPr>
        <w:tabs>
          <w:tab w:val="left" w:pos="1134"/>
        </w:tabs>
        <w:ind w:left="720"/>
        <w:jc w:val="both"/>
        <w:rPr>
          <w:sz w:val="28"/>
          <w:szCs w:val="28"/>
        </w:rPr>
      </w:pPr>
    </w:p>
    <w:p w14:paraId="03ED802E" w14:textId="62347B36" w:rsidR="0090107C" w:rsidRPr="00C03004" w:rsidRDefault="001B5011" w:rsidP="0090107C">
      <w:pPr>
        <w:tabs>
          <w:tab w:val="left" w:pos="1134"/>
        </w:tabs>
        <w:ind w:firstLine="720"/>
        <w:jc w:val="both"/>
        <w:rPr>
          <w:sz w:val="28"/>
          <w:szCs w:val="28"/>
        </w:rPr>
      </w:pPr>
      <w:r>
        <w:rPr>
          <w:sz w:val="28"/>
          <w:szCs w:val="28"/>
        </w:rPr>
        <w:t>"</w:t>
      </w:r>
      <w:r w:rsidR="0090107C" w:rsidRPr="00C03004">
        <w:rPr>
          <w:sz w:val="28"/>
          <w:szCs w:val="28"/>
        </w:rPr>
        <w:t xml:space="preserve">14. Vēžošana saskaņā ar šo noteikumu </w:t>
      </w:r>
      <w:hyperlink r:id="rId8" w:anchor="p6" w:history="1">
        <w:r w:rsidR="0090107C" w:rsidRPr="00C03004">
          <w:rPr>
            <w:rStyle w:val="Hyperlink"/>
            <w:color w:val="auto"/>
            <w:sz w:val="28"/>
            <w:szCs w:val="28"/>
            <w:u w:val="none"/>
          </w:rPr>
          <w:t>6.punktu</w:t>
        </w:r>
      </w:hyperlink>
      <w:r w:rsidR="0090107C" w:rsidRPr="00C03004">
        <w:rPr>
          <w:sz w:val="28"/>
          <w:szCs w:val="28"/>
        </w:rPr>
        <w:t xml:space="preserve"> ir atļauta, ja vēžus ķer ar rokām vai izmanto ne vairāk kā piecus krītiņus, ievērojot šādus nosacījumus:</w:t>
      </w:r>
    </w:p>
    <w:p w14:paraId="495B175D" w14:textId="77777777" w:rsidR="0090107C" w:rsidRPr="00C03004" w:rsidRDefault="0090107C" w:rsidP="0090107C">
      <w:pPr>
        <w:pStyle w:val="ListParagraph"/>
        <w:ind w:left="0" w:firstLine="720"/>
        <w:jc w:val="both"/>
        <w:rPr>
          <w:sz w:val="28"/>
          <w:szCs w:val="28"/>
        </w:rPr>
      </w:pPr>
      <w:r w:rsidRPr="00C03004">
        <w:rPr>
          <w:sz w:val="28"/>
          <w:szCs w:val="28"/>
        </w:rPr>
        <w:t xml:space="preserve">14.1. vēžus atļauts ķert ar krītiņiem, kuru diametrs nepārsniedz </w:t>
      </w:r>
      <w:smartTag w:uri="urn:schemas-microsoft-com:office:smarttags" w:element="metricconverter">
        <w:smartTagPr>
          <w:attr w:name="ProductID" w:val="80 centimetru"/>
        </w:smartTagPr>
        <w:smartTag w:uri="schemas-tilde-lv/tildestengine" w:element="metric2">
          <w:smartTagPr>
            <w:attr w:name="metric_text" w:val="centimetru"/>
            <w:attr w:name="metric_value" w:val="80"/>
          </w:smartTagPr>
          <w:r w:rsidRPr="00C03004">
            <w:rPr>
              <w:sz w:val="28"/>
              <w:szCs w:val="28"/>
            </w:rPr>
            <w:t>80 centimetru</w:t>
          </w:r>
        </w:smartTag>
      </w:smartTag>
      <w:r w:rsidRPr="00C03004">
        <w:rPr>
          <w:sz w:val="28"/>
          <w:szCs w:val="28"/>
        </w:rPr>
        <w:t xml:space="preserve">, sētas augstums – </w:t>
      </w:r>
      <w:smartTag w:uri="urn:schemas-microsoft-com:office:smarttags" w:element="metricconverter">
        <w:smartTagPr>
          <w:attr w:name="ProductID" w:val="15 centimetru"/>
        </w:smartTagPr>
        <w:smartTag w:uri="schemas-tilde-lv/tildestengine" w:element="metric2">
          <w:smartTagPr>
            <w:attr w:name="metric_text" w:val="centimetru"/>
            <w:attr w:name="metric_value" w:val="15"/>
          </w:smartTagPr>
          <w:r w:rsidRPr="00C03004">
            <w:rPr>
              <w:sz w:val="28"/>
              <w:szCs w:val="28"/>
            </w:rPr>
            <w:t>15 centimetru</w:t>
          </w:r>
        </w:smartTag>
      </w:smartTag>
      <w:r w:rsidRPr="00C03004">
        <w:rPr>
          <w:sz w:val="28"/>
          <w:szCs w:val="28"/>
        </w:rPr>
        <w:t xml:space="preserve"> un linuma acs izmērs – </w:t>
      </w:r>
      <w:smartTag w:uri="urn:schemas-microsoft-com:office:smarttags" w:element="metricconverter">
        <w:smartTagPr>
          <w:attr w:name="ProductID" w:val="20 milimetru"/>
        </w:smartTagPr>
        <w:smartTag w:uri="schemas-tilde-lv/tildestengine" w:element="metric2">
          <w:smartTagPr>
            <w:attr w:name="metric_text" w:val="milimetru"/>
            <w:attr w:name="metric_value" w:val="20"/>
          </w:smartTagPr>
          <w:r w:rsidRPr="00C03004">
            <w:rPr>
              <w:sz w:val="28"/>
              <w:szCs w:val="28"/>
            </w:rPr>
            <w:t>20 milimetru</w:t>
          </w:r>
        </w:smartTag>
      </w:smartTag>
      <w:r w:rsidRPr="00C03004">
        <w:rPr>
          <w:sz w:val="28"/>
          <w:szCs w:val="28"/>
        </w:rPr>
        <w:t>. Krītiņa konstrukcijas shēma atbilst šo noteikumu 4.pielikumam;</w:t>
      </w:r>
    </w:p>
    <w:p w14:paraId="469C1C88" w14:textId="5A7F9188" w:rsidR="0090107C" w:rsidRPr="00C03004" w:rsidRDefault="0090107C" w:rsidP="0090107C">
      <w:pPr>
        <w:ind w:firstLine="720"/>
        <w:jc w:val="both"/>
        <w:rPr>
          <w:sz w:val="28"/>
          <w:szCs w:val="28"/>
        </w:rPr>
      </w:pPr>
      <w:r w:rsidRPr="00C03004">
        <w:rPr>
          <w:sz w:val="28"/>
          <w:szCs w:val="28"/>
        </w:rPr>
        <w:t xml:space="preserve">14.2. katram krītiņam jābūt aprīkotam ar 3 x 7 centimetrus lielu </w:t>
      </w:r>
      <w:r w:rsidR="002F2F72" w:rsidRPr="00C03004">
        <w:rPr>
          <w:sz w:val="28"/>
          <w:szCs w:val="28"/>
        </w:rPr>
        <w:t xml:space="preserve">plastikāta </w:t>
      </w:r>
      <w:r w:rsidRPr="00C03004">
        <w:rPr>
          <w:sz w:val="28"/>
          <w:szCs w:val="28"/>
        </w:rPr>
        <w:t xml:space="preserve">plāksni, </w:t>
      </w:r>
      <w:r w:rsidR="002F2F72">
        <w:rPr>
          <w:sz w:val="28"/>
          <w:szCs w:val="28"/>
        </w:rPr>
        <w:t>uz kuras ar ūdensizturīgu marķieri</w:t>
      </w:r>
      <w:r w:rsidRPr="00C03004">
        <w:rPr>
          <w:sz w:val="28"/>
          <w:szCs w:val="28"/>
        </w:rPr>
        <w:t xml:space="preserve"> norād</w:t>
      </w:r>
      <w:r w:rsidR="002F2F72">
        <w:rPr>
          <w:sz w:val="28"/>
          <w:szCs w:val="28"/>
        </w:rPr>
        <w:t>īts</w:t>
      </w:r>
      <w:r w:rsidRPr="00C03004">
        <w:rPr>
          <w:sz w:val="28"/>
          <w:szCs w:val="28"/>
        </w:rPr>
        <w:t xml:space="preserve"> krītiņa īpašnieka vārd</w:t>
      </w:r>
      <w:r w:rsidR="002F2F72">
        <w:rPr>
          <w:sz w:val="28"/>
          <w:szCs w:val="28"/>
        </w:rPr>
        <w:t>s</w:t>
      </w:r>
      <w:r w:rsidRPr="00C03004">
        <w:rPr>
          <w:sz w:val="28"/>
          <w:szCs w:val="28"/>
        </w:rPr>
        <w:t xml:space="preserve"> un uzvārd</w:t>
      </w:r>
      <w:r w:rsidR="002F2F72">
        <w:rPr>
          <w:sz w:val="28"/>
          <w:szCs w:val="28"/>
        </w:rPr>
        <w:t>s</w:t>
      </w:r>
      <w:r w:rsidRPr="00C03004">
        <w:rPr>
          <w:sz w:val="28"/>
          <w:szCs w:val="28"/>
        </w:rPr>
        <w:t>. Ja vēžus ķer per</w:t>
      </w:r>
      <w:r w:rsidR="002F2F72">
        <w:rPr>
          <w:sz w:val="28"/>
          <w:szCs w:val="28"/>
        </w:rPr>
        <w:t>s</w:t>
      </w:r>
      <w:r w:rsidRPr="00C03004">
        <w:rPr>
          <w:sz w:val="28"/>
          <w:szCs w:val="28"/>
        </w:rPr>
        <w:t>ona, kas nav minēta šo noteikumu 3.punktā, norāda arī makšķerēšanas kartes numuru. Marķējums ir skaidri salasāms, un tas atrodas virs ūdens vai ūdens virsmas līmenī;</w:t>
      </w:r>
    </w:p>
    <w:p w14:paraId="6DFF6DC3" w14:textId="30C7C908" w:rsidR="0090107C" w:rsidRPr="00C03004" w:rsidRDefault="0090107C" w:rsidP="0090107C">
      <w:pPr>
        <w:pStyle w:val="ListParagraph"/>
        <w:tabs>
          <w:tab w:val="left" w:pos="0"/>
        </w:tabs>
        <w:ind w:left="0" w:firstLine="720"/>
        <w:jc w:val="both"/>
        <w:rPr>
          <w:sz w:val="28"/>
          <w:szCs w:val="28"/>
        </w:rPr>
      </w:pPr>
      <w:r w:rsidRPr="00C03004">
        <w:rPr>
          <w:sz w:val="28"/>
          <w:szCs w:val="28"/>
        </w:rPr>
        <w:t>14.3. aizliegts aiztikt vēžu alas un vēžus iegūt, izdzenot tos no alām vai slēptuvēm.</w:t>
      </w:r>
      <w:r w:rsidR="001B5011">
        <w:rPr>
          <w:sz w:val="28"/>
          <w:szCs w:val="28"/>
        </w:rPr>
        <w:t>"</w:t>
      </w:r>
    </w:p>
    <w:p w14:paraId="7B22C24E" w14:textId="77777777" w:rsidR="0090107C" w:rsidRPr="00C03004" w:rsidRDefault="0090107C" w:rsidP="0090107C">
      <w:pPr>
        <w:pStyle w:val="ListParagraph"/>
        <w:tabs>
          <w:tab w:val="left" w:pos="0"/>
        </w:tabs>
        <w:ind w:left="0" w:firstLine="720"/>
        <w:jc w:val="both"/>
        <w:rPr>
          <w:sz w:val="28"/>
          <w:szCs w:val="28"/>
        </w:rPr>
      </w:pPr>
    </w:p>
    <w:p w14:paraId="30B2996B" w14:textId="1FE0AD58" w:rsidR="0090107C" w:rsidRDefault="0090107C" w:rsidP="0090107C">
      <w:pPr>
        <w:tabs>
          <w:tab w:val="left" w:pos="284"/>
        </w:tabs>
        <w:ind w:firstLine="720"/>
        <w:jc w:val="both"/>
        <w:rPr>
          <w:sz w:val="28"/>
          <w:szCs w:val="28"/>
        </w:rPr>
      </w:pPr>
      <w:r w:rsidRPr="00C03004">
        <w:rPr>
          <w:sz w:val="28"/>
          <w:szCs w:val="28"/>
        </w:rPr>
        <w:t xml:space="preserve">6. </w:t>
      </w:r>
      <w:r w:rsidR="00B07E80" w:rsidRPr="00C03004">
        <w:rPr>
          <w:sz w:val="28"/>
          <w:szCs w:val="28"/>
        </w:rPr>
        <w:t xml:space="preserve">Izteikt </w:t>
      </w:r>
      <w:r w:rsidRPr="00C03004">
        <w:rPr>
          <w:sz w:val="28"/>
          <w:szCs w:val="28"/>
        </w:rPr>
        <w:t>15.3.apakšpunktu šādā redakcijā:</w:t>
      </w:r>
    </w:p>
    <w:p w14:paraId="118F2F03" w14:textId="77777777" w:rsidR="001B5011" w:rsidRPr="00C03004" w:rsidRDefault="001B5011" w:rsidP="0090107C">
      <w:pPr>
        <w:tabs>
          <w:tab w:val="left" w:pos="284"/>
        </w:tabs>
        <w:ind w:firstLine="720"/>
        <w:jc w:val="both"/>
        <w:rPr>
          <w:sz w:val="28"/>
          <w:szCs w:val="28"/>
        </w:rPr>
      </w:pPr>
    </w:p>
    <w:p w14:paraId="4EB46D12" w14:textId="6AFEE805" w:rsidR="0090107C" w:rsidRDefault="001B5011" w:rsidP="0090107C">
      <w:pPr>
        <w:pStyle w:val="ListParagraph"/>
        <w:tabs>
          <w:tab w:val="left" w:pos="0"/>
        </w:tabs>
        <w:ind w:left="0" w:firstLine="720"/>
        <w:jc w:val="both"/>
        <w:rPr>
          <w:sz w:val="28"/>
          <w:szCs w:val="28"/>
        </w:rPr>
      </w:pPr>
      <w:r>
        <w:rPr>
          <w:sz w:val="28"/>
          <w:szCs w:val="28"/>
        </w:rPr>
        <w:t>"</w:t>
      </w:r>
      <w:r w:rsidR="0090107C" w:rsidRPr="00C03004">
        <w:rPr>
          <w:sz w:val="28"/>
          <w:szCs w:val="28"/>
        </w:rPr>
        <w:t xml:space="preserve">15.3. zemūdens medību laikā zemūdens medniekam piestiprināma košas krāsas boja ar </w:t>
      </w:r>
      <w:r w:rsidR="00B07E80">
        <w:rPr>
          <w:sz w:val="28"/>
          <w:szCs w:val="28"/>
        </w:rPr>
        <w:t>vismaz</w:t>
      </w:r>
      <w:r w:rsidR="0090107C" w:rsidRPr="00C03004">
        <w:rPr>
          <w:sz w:val="28"/>
          <w:szCs w:val="28"/>
        </w:rPr>
        <w:t xml:space="preserve"> astoņus kilogramu</w:t>
      </w:r>
      <w:r w:rsidR="002F2F72">
        <w:rPr>
          <w:sz w:val="28"/>
          <w:szCs w:val="28"/>
        </w:rPr>
        <w:t>s</w:t>
      </w:r>
      <w:r w:rsidR="0090107C" w:rsidRPr="00C03004">
        <w:rPr>
          <w:sz w:val="28"/>
          <w:szCs w:val="28"/>
        </w:rPr>
        <w:t xml:space="preserve"> lielu celtspēju (turpmāk – boja), kas norād</w:t>
      </w:r>
      <w:r w:rsidR="00B07E80">
        <w:rPr>
          <w:sz w:val="28"/>
          <w:szCs w:val="28"/>
        </w:rPr>
        <w:t>a</w:t>
      </w:r>
      <w:r w:rsidR="0090107C" w:rsidRPr="00C03004">
        <w:rPr>
          <w:sz w:val="28"/>
          <w:szCs w:val="28"/>
        </w:rPr>
        <w:t xml:space="preserve"> zemūdens mednieka atrašanās vietu ūdenī;</w:t>
      </w:r>
      <w:r>
        <w:rPr>
          <w:sz w:val="28"/>
          <w:szCs w:val="28"/>
        </w:rPr>
        <w:t>"</w:t>
      </w:r>
      <w:r w:rsidR="00B07E80">
        <w:rPr>
          <w:sz w:val="28"/>
          <w:szCs w:val="28"/>
        </w:rPr>
        <w:t>.</w:t>
      </w:r>
    </w:p>
    <w:p w14:paraId="3D0B3359" w14:textId="77777777" w:rsidR="001B5011" w:rsidRPr="00C03004" w:rsidRDefault="001B5011" w:rsidP="0090107C">
      <w:pPr>
        <w:pStyle w:val="ListParagraph"/>
        <w:tabs>
          <w:tab w:val="left" w:pos="0"/>
        </w:tabs>
        <w:ind w:left="0" w:firstLine="720"/>
        <w:jc w:val="both"/>
        <w:rPr>
          <w:sz w:val="28"/>
          <w:szCs w:val="28"/>
        </w:rPr>
      </w:pPr>
    </w:p>
    <w:p w14:paraId="7AC92526" w14:textId="1D9C6D88" w:rsidR="0090107C" w:rsidRDefault="00B07E80" w:rsidP="0090107C">
      <w:pPr>
        <w:tabs>
          <w:tab w:val="left" w:pos="0"/>
        </w:tabs>
        <w:ind w:firstLine="720"/>
        <w:jc w:val="both"/>
        <w:rPr>
          <w:sz w:val="28"/>
          <w:szCs w:val="28"/>
        </w:rPr>
      </w:pPr>
      <w:r>
        <w:rPr>
          <w:sz w:val="28"/>
          <w:szCs w:val="28"/>
        </w:rPr>
        <w:t>7</w:t>
      </w:r>
      <w:r w:rsidR="0090107C" w:rsidRPr="00C03004">
        <w:rPr>
          <w:sz w:val="28"/>
          <w:szCs w:val="28"/>
        </w:rPr>
        <w:t xml:space="preserve">. </w:t>
      </w:r>
      <w:r w:rsidRPr="00C03004">
        <w:rPr>
          <w:sz w:val="28"/>
          <w:szCs w:val="28"/>
        </w:rPr>
        <w:t xml:space="preserve">Papildināt </w:t>
      </w:r>
      <w:r>
        <w:rPr>
          <w:sz w:val="28"/>
          <w:szCs w:val="28"/>
        </w:rPr>
        <w:t>noteikumus</w:t>
      </w:r>
      <w:r w:rsidR="0090107C" w:rsidRPr="00C03004">
        <w:rPr>
          <w:sz w:val="28"/>
          <w:szCs w:val="28"/>
        </w:rPr>
        <w:t xml:space="preserve"> ar 15.</w:t>
      </w:r>
      <w:r w:rsidR="0090107C">
        <w:rPr>
          <w:sz w:val="28"/>
          <w:szCs w:val="28"/>
        </w:rPr>
        <w:t>7</w:t>
      </w:r>
      <w:r w:rsidR="0090107C" w:rsidRPr="00C03004">
        <w:rPr>
          <w:sz w:val="28"/>
          <w:szCs w:val="28"/>
        </w:rPr>
        <w:t>.apakšpunktu šādā redakcijā:</w:t>
      </w:r>
    </w:p>
    <w:p w14:paraId="71BDAC14" w14:textId="77777777" w:rsidR="001B5011" w:rsidRPr="00C03004" w:rsidRDefault="001B5011" w:rsidP="0090107C">
      <w:pPr>
        <w:tabs>
          <w:tab w:val="left" w:pos="0"/>
        </w:tabs>
        <w:ind w:firstLine="720"/>
        <w:jc w:val="both"/>
        <w:rPr>
          <w:sz w:val="28"/>
          <w:szCs w:val="28"/>
        </w:rPr>
      </w:pPr>
    </w:p>
    <w:p w14:paraId="11A32C4D" w14:textId="3607AA76" w:rsidR="0090107C" w:rsidRPr="00C03004" w:rsidRDefault="001B5011" w:rsidP="0090107C">
      <w:pPr>
        <w:pStyle w:val="ListParagraph"/>
        <w:tabs>
          <w:tab w:val="left" w:pos="0"/>
        </w:tabs>
        <w:ind w:left="0" w:firstLine="720"/>
        <w:jc w:val="both"/>
        <w:rPr>
          <w:sz w:val="28"/>
          <w:szCs w:val="28"/>
        </w:rPr>
      </w:pPr>
      <w:r>
        <w:rPr>
          <w:sz w:val="28"/>
          <w:szCs w:val="28"/>
        </w:rPr>
        <w:t>"</w:t>
      </w:r>
      <w:r w:rsidR="0090107C" w:rsidRPr="00C03004">
        <w:rPr>
          <w:sz w:val="28"/>
          <w:szCs w:val="28"/>
        </w:rPr>
        <w:t>15.</w:t>
      </w:r>
      <w:r w:rsidR="0090107C" w:rsidRPr="009762B5">
        <w:rPr>
          <w:sz w:val="28"/>
          <w:szCs w:val="28"/>
        </w:rPr>
        <w:t>7</w:t>
      </w:r>
      <w:r w:rsidR="0090107C" w:rsidRPr="00C03004">
        <w:rPr>
          <w:sz w:val="28"/>
          <w:szCs w:val="28"/>
        </w:rPr>
        <w:t>. zemūdens medību rīkus aizliegts izmantot no saulrieta līdz saullēktam, ja vien boja nav aprīkota ar atstarojošiem elementiem un riņķa uguni – gaismas lukturi, kas novietots tā, lai gaisma būtu redzama 360 grādu lielā horizontālā lokā</w:t>
      </w:r>
      <w:r w:rsidR="0090107C">
        <w:rPr>
          <w:sz w:val="28"/>
          <w:szCs w:val="28"/>
        </w:rPr>
        <w:t>.</w:t>
      </w:r>
      <w:r>
        <w:rPr>
          <w:sz w:val="28"/>
          <w:szCs w:val="28"/>
        </w:rPr>
        <w:t>"</w:t>
      </w:r>
    </w:p>
    <w:p w14:paraId="3BE74570" w14:textId="77777777" w:rsidR="0090107C" w:rsidRPr="00C03004" w:rsidRDefault="0090107C" w:rsidP="0090107C">
      <w:pPr>
        <w:pStyle w:val="ListParagraph"/>
        <w:tabs>
          <w:tab w:val="left" w:pos="0"/>
        </w:tabs>
        <w:ind w:left="0" w:firstLine="720"/>
        <w:jc w:val="both"/>
        <w:rPr>
          <w:sz w:val="28"/>
          <w:szCs w:val="28"/>
        </w:rPr>
      </w:pPr>
    </w:p>
    <w:p w14:paraId="325FADC2" w14:textId="6F94FBD7" w:rsidR="0090107C" w:rsidRDefault="00B07E80" w:rsidP="0090107C">
      <w:pPr>
        <w:tabs>
          <w:tab w:val="left" w:pos="0"/>
        </w:tabs>
        <w:ind w:firstLine="720"/>
        <w:jc w:val="both"/>
        <w:rPr>
          <w:sz w:val="28"/>
          <w:szCs w:val="28"/>
        </w:rPr>
      </w:pPr>
      <w:r>
        <w:rPr>
          <w:sz w:val="28"/>
          <w:szCs w:val="28"/>
        </w:rPr>
        <w:t>8</w:t>
      </w:r>
      <w:r w:rsidR="0090107C" w:rsidRPr="00C03004">
        <w:rPr>
          <w:sz w:val="28"/>
          <w:szCs w:val="28"/>
        </w:rPr>
        <w:t>. Papildināt 17.punktu ar otro teikumu šādā redakcijā:</w:t>
      </w:r>
    </w:p>
    <w:p w14:paraId="147F77CD" w14:textId="77777777" w:rsidR="001B5011" w:rsidRPr="00C03004" w:rsidRDefault="001B5011" w:rsidP="0090107C">
      <w:pPr>
        <w:tabs>
          <w:tab w:val="left" w:pos="0"/>
        </w:tabs>
        <w:ind w:firstLine="720"/>
        <w:jc w:val="both"/>
        <w:rPr>
          <w:sz w:val="28"/>
          <w:szCs w:val="28"/>
        </w:rPr>
      </w:pPr>
    </w:p>
    <w:p w14:paraId="1B99BDAD" w14:textId="6347723D" w:rsidR="0090107C" w:rsidRPr="00C03004" w:rsidRDefault="001B5011" w:rsidP="00285A03">
      <w:pPr>
        <w:pStyle w:val="ListParagraph"/>
        <w:tabs>
          <w:tab w:val="left" w:pos="0"/>
        </w:tabs>
        <w:ind w:left="0" w:firstLine="720"/>
        <w:jc w:val="both"/>
        <w:rPr>
          <w:sz w:val="28"/>
          <w:szCs w:val="28"/>
        </w:rPr>
      </w:pPr>
      <w:r>
        <w:rPr>
          <w:sz w:val="28"/>
          <w:szCs w:val="28"/>
        </w:rPr>
        <w:lastRenderedPageBreak/>
        <w:t>"</w:t>
      </w:r>
      <w:r w:rsidR="0090107C" w:rsidRPr="00C03004">
        <w:rPr>
          <w:sz w:val="28"/>
          <w:szCs w:val="28"/>
        </w:rPr>
        <w:t>Zemūdens mednieks iegūtās zivis līdz zemūdens medību beigām uzglabā, nostiprinot tās pie bojas vai pie zemūdens mednieka aprīkojuma jostas.</w:t>
      </w:r>
      <w:r>
        <w:rPr>
          <w:sz w:val="28"/>
          <w:szCs w:val="28"/>
        </w:rPr>
        <w:t>"</w:t>
      </w:r>
    </w:p>
    <w:p w14:paraId="740E5349" w14:textId="77777777" w:rsidR="0090107C" w:rsidRPr="00C03004" w:rsidRDefault="0090107C" w:rsidP="00285A03">
      <w:pPr>
        <w:pStyle w:val="ListParagraph"/>
        <w:tabs>
          <w:tab w:val="left" w:pos="0"/>
        </w:tabs>
        <w:ind w:left="0" w:firstLine="720"/>
        <w:jc w:val="both"/>
        <w:rPr>
          <w:sz w:val="28"/>
          <w:szCs w:val="28"/>
        </w:rPr>
      </w:pPr>
    </w:p>
    <w:p w14:paraId="1FB06994" w14:textId="5CB82E37" w:rsidR="0090107C" w:rsidRDefault="00B07E80" w:rsidP="00285A03">
      <w:pPr>
        <w:tabs>
          <w:tab w:val="left" w:pos="0"/>
        </w:tabs>
        <w:ind w:firstLine="720"/>
        <w:jc w:val="both"/>
        <w:rPr>
          <w:sz w:val="28"/>
          <w:szCs w:val="28"/>
        </w:rPr>
      </w:pPr>
      <w:r>
        <w:rPr>
          <w:sz w:val="28"/>
          <w:szCs w:val="28"/>
        </w:rPr>
        <w:t>9</w:t>
      </w:r>
      <w:r w:rsidR="0090107C" w:rsidRPr="00C03004">
        <w:rPr>
          <w:sz w:val="28"/>
          <w:szCs w:val="28"/>
        </w:rPr>
        <w:t xml:space="preserve">. </w:t>
      </w:r>
      <w:r w:rsidRPr="00C03004">
        <w:rPr>
          <w:sz w:val="28"/>
          <w:szCs w:val="28"/>
        </w:rPr>
        <w:t xml:space="preserve">Izteikt </w:t>
      </w:r>
      <w:r w:rsidR="0090107C" w:rsidRPr="00C03004">
        <w:rPr>
          <w:sz w:val="28"/>
          <w:szCs w:val="28"/>
        </w:rPr>
        <w:t>18.1.apakšpunktu šādā redakcijā:</w:t>
      </w:r>
    </w:p>
    <w:p w14:paraId="7923A299" w14:textId="77777777" w:rsidR="001B5011" w:rsidRPr="00C03004" w:rsidRDefault="001B5011" w:rsidP="00285A03">
      <w:pPr>
        <w:tabs>
          <w:tab w:val="left" w:pos="0"/>
        </w:tabs>
        <w:ind w:firstLine="720"/>
        <w:jc w:val="both"/>
        <w:rPr>
          <w:sz w:val="28"/>
          <w:szCs w:val="28"/>
        </w:rPr>
      </w:pPr>
    </w:p>
    <w:p w14:paraId="4DCF0D0F" w14:textId="75CC3562" w:rsidR="0090107C" w:rsidRDefault="001B5011" w:rsidP="00285A03">
      <w:pPr>
        <w:pStyle w:val="ListParagraph"/>
        <w:tabs>
          <w:tab w:val="left" w:pos="0"/>
        </w:tabs>
        <w:ind w:left="0" w:firstLine="720"/>
        <w:jc w:val="both"/>
        <w:rPr>
          <w:sz w:val="28"/>
          <w:szCs w:val="28"/>
        </w:rPr>
      </w:pPr>
      <w:r>
        <w:rPr>
          <w:sz w:val="28"/>
          <w:szCs w:val="28"/>
        </w:rPr>
        <w:t>"</w:t>
      </w:r>
      <w:r w:rsidR="0090107C" w:rsidRPr="00C03004">
        <w:rPr>
          <w:sz w:val="28"/>
          <w:szCs w:val="28"/>
        </w:rPr>
        <w:t>18.1. akmeņplekstes, varavīksnes foreles, līdakas, līņus, sapalus, vēdzeles, vimbas, zandartus, zušus – piecus no katras sugas;</w:t>
      </w:r>
      <w:r>
        <w:rPr>
          <w:sz w:val="28"/>
          <w:szCs w:val="28"/>
        </w:rPr>
        <w:t>"</w:t>
      </w:r>
      <w:r w:rsidR="00B07E80">
        <w:rPr>
          <w:sz w:val="28"/>
          <w:szCs w:val="28"/>
        </w:rPr>
        <w:t>.</w:t>
      </w:r>
    </w:p>
    <w:p w14:paraId="2CFCB583" w14:textId="77777777" w:rsidR="00B07E80" w:rsidRPr="00C03004" w:rsidRDefault="00B07E80" w:rsidP="00285A03">
      <w:pPr>
        <w:pStyle w:val="ListParagraph"/>
        <w:tabs>
          <w:tab w:val="left" w:pos="0"/>
        </w:tabs>
        <w:ind w:left="0" w:firstLine="720"/>
        <w:jc w:val="both"/>
        <w:rPr>
          <w:sz w:val="28"/>
          <w:szCs w:val="28"/>
        </w:rPr>
      </w:pPr>
    </w:p>
    <w:p w14:paraId="1B34DE6E" w14:textId="7968A056" w:rsidR="0090107C" w:rsidRDefault="00285A03" w:rsidP="00285A03">
      <w:pPr>
        <w:pStyle w:val="ListParagraph"/>
        <w:tabs>
          <w:tab w:val="left" w:pos="0"/>
        </w:tabs>
        <w:ind w:left="0" w:firstLine="720"/>
        <w:jc w:val="both"/>
        <w:rPr>
          <w:sz w:val="28"/>
          <w:szCs w:val="28"/>
        </w:rPr>
      </w:pPr>
      <w:r>
        <w:rPr>
          <w:sz w:val="28"/>
          <w:szCs w:val="28"/>
        </w:rPr>
        <w:t>10</w:t>
      </w:r>
      <w:r w:rsidR="0090107C" w:rsidRPr="00C03004">
        <w:rPr>
          <w:sz w:val="28"/>
          <w:szCs w:val="28"/>
        </w:rPr>
        <w:t xml:space="preserve">. </w:t>
      </w:r>
      <w:r w:rsidRPr="00C03004">
        <w:rPr>
          <w:sz w:val="28"/>
          <w:szCs w:val="28"/>
        </w:rPr>
        <w:t xml:space="preserve">Izteikt </w:t>
      </w:r>
      <w:r w:rsidR="0090107C" w:rsidRPr="00C03004">
        <w:rPr>
          <w:sz w:val="28"/>
          <w:szCs w:val="28"/>
        </w:rPr>
        <w:t>18.5. un 18.6.apakšpunktu šādā redakcijā:</w:t>
      </w:r>
    </w:p>
    <w:p w14:paraId="3DDBFF8C" w14:textId="77777777" w:rsidR="00285A03" w:rsidRPr="00C03004" w:rsidRDefault="00285A03" w:rsidP="00285A03">
      <w:pPr>
        <w:pStyle w:val="ListParagraph"/>
        <w:tabs>
          <w:tab w:val="left" w:pos="0"/>
        </w:tabs>
        <w:ind w:left="0" w:firstLine="720"/>
        <w:jc w:val="both"/>
        <w:rPr>
          <w:sz w:val="28"/>
          <w:szCs w:val="28"/>
        </w:rPr>
      </w:pPr>
    </w:p>
    <w:p w14:paraId="5645DD9A" w14:textId="4C5188C8" w:rsidR="0090107C" w:rsidRPr="00C03004" w:rsidRDefault="001B5011" w:rsidP="00285A03">
      <w:pPr>
        <w:pStyle w:val="ListParagraph"/>
        <w:tabs>
          <w:tab w:val="left" w:pos="0"/>
        </w:tabs>
        <w:ind w:left="0" w:firstLine="720"/>
        <w:jc w:val="both"/>
        <w:rPr>
          <w:sz w:val="28"/>
          <w:szCs w:val="28"/>
        </w:rPr>
      </w:pPr>
      <w:r>
        <w:rPr>
          <w:sz w:val="28"/>
          <w:szCs w:val="28"/>
        </w:rPr>
        <w:t>"</w:t>
      </w:r>
      <w:r w:rsidR="0090107C" w:rsidRPr="00C03004">
        <w:rPr>
          <w:sz w:val="28"/>
          <w:szCs w:val="28"/>
        </w:rPr>
        <w:t>18.5. asarus, kas noķerti iekšējos ūdeņos, – piecus kilogramus;</w:t>
      </w:r>
    </w:p>
    <w:p w14:paraId="51534D43" w14:textId="3BE784E3" w:rsidR="0090107C" w:rsidRDefault="0090107C" w:rsidP="00285A03">
      <w:pPr>
        <w:pStyle w:val="ListParagraph"/>
        <w:tabs>
          <w:tab w:val="left" w:pos="0"/>
        </w:tabs>
        <w:ind w:left="0" w:firstLine="720"/>
        <w:jc w:val="both"/>
        <w:rPr>
          <w:sz w:val="28"/>
          <w:szCs w:val="28"/>
        </w:rPr>
      </w:pPr>
      <w:r w:rsidRPr="00C03004">
        <w:rPr>
          <w:sz w:val="28"/>
          <w:szCs w:val="28"/>
        </w:rPr>
        <w:t xml:space="preserve">18.6. asarus un plekstes, kas noķertas jūras ūdeņos, un salakas, kas noķertas jūras ūdeņos un iekšējos ūdeņos, – </w:t>
      </w:r>
      <w:smartTag w:uri="urn:schemas-microsoft-com:office:smarttags" w:element="metricconverter">
        <w:smartTagPr>
          <w:attr w:name="ProductID" w:val="10 kilogramu"/>
        </w:smartTagPr>
        <w:smartTag w:uri="schemas-tilde-lv/tildestengine" w:element="metric2">
          <w:smartTagPr>
            <w:attr w:name="metric_text" w:val="kilogramu"/>
            <w:attr w:name="metric_value" w:val="10"/>
          </w:smartTagPr>
          <w:r w:rsidRPr="00C03004">
            <w:rPr>
              <w:sz w:val="28"/>
              <w:szCs w:val="28"/>
            </w:rPr>
            <w:t>10 kilogramu</w:t>
          </w:r>
        </w:smartTag>
      </w:smartTag>
      <w:r w:rsidRPr="00C03004">
        <w:rPr>
          <w:sz w:val="28"/>
          <w:szCs w:val="28"/>
        </w:rPr>
        <w:t xml:space="preserve"> no katras sugas;</w:t>
      </w:r>
      <w:r w:rsidR="001B5011">
        <w:rPr>
          <w:sz w:val="28"/>
          <w:szCs w:val="28"/>
        </w:rPr>
        <w:t>"</w:t>
      </w:r>
      <w:r w:rsidR="00285A03">
        <w:rPr>
          <w:sz w:val="28"/>
          <w:szCs w:val="28"/>
        </w:rPr>
        <w:t>.</w:t>
      </w:r>
    </w:p>
    <w:p w14:paraId="176D0B03" w14:textId="77777777" w:rsidR="001B5011" w:rsidRPr="00C03004" w:rsidRDefault="001B5011" w:rsidP="00285A03">
      <w:pPr>
        <w:pStyle w:val="ListParagraph"/>
        <w:tabs>
          <w:tab w:val="left" w:pos="0"/>
        </w:tabs>
        <w:ind w:left="0" w:firstLine="720"/>
        <w:jc w:val="both"/>
        <w:rPr>
          <w:sz w:val="28"/>
          <w:szCs w:val="28"/>
        </w:rPr>
      </w:pPr>
    </w:p>
    <w:p w14:paraId="03C7E7E6" w14:textId="08F243EA" w:rsidR="0090107C" w:rsidRDefault="00285A03" w:rsidP="00285A03">
      <w:pPr>
        <w:pStyle w:val="ListParagraph"/>
        <w:tabs>
          <w:tab w:val="left" w:pos="0"/>
        </w:tabs>
        <w:ind w:left="0" w:firstLine="720"/>
        <w:jc w:val="both"/>
        <w:rPr>
          <w:sz w:val="28"/>
          <w:szCs w:val="28"/>
        </w:rPr>
      </w:pPr>
      <w:r>
        <w:rPr>
          <w:sz w:val="28"/>
          <w:szCs w:val="28"/>
        </w:rPr>
        <w:t>11</w:t>
      </w:r>
      <w:r w:rsidR="0090107C" w:rsidRPr="00C03004">
        <w:rPr>
          <w:sz w:val="28"/>
          <w:szCs w:val="28"/>
        </w:rPr>
        <w:t xml:space="preserve">. </w:t>
      </w:r>
      <w:r w:rsidRPr="00C03004">
        <w:rPr>
          <w:sz w:val="28"/>
          <w:szCs w:val="28"/>
        </w:rPr>
        <w:t xml:space="preserve">Papildināt </w:t>
      </w:r>
      <w:r>
        <w:rPr>
          <w:sz w:val="28"/>
          <w:szCs w:val="28"/>
        </w:rPr>
        <w:t>noteikumus</w:t>
      </w:r>
      <w:r w:rsidR="0090107C" w:rsidRPr="00C03004">
        <w:rPr>
          <w:sz w:val="28"/>
          <w:szCs w:val="28"/>
        </w:rPr>
        <w:t xml:space="preserve"> ar 18.6.</w:t>
      </w:r>
      <w:r w:rsidR="0090107C" w:rsidRPr="00C03004">
        <w:rPr>
          <w:sz w:val="28"/>
          <w:szCs w:val="28"/>
          <w:vertAlign w:val="superscript"/>
        </w:rPr>
        <w:t>1</w:t>
      </w:r>
      <w:r w:rsidR="001B5011">
        <w:rPr>
          <w:sz w:val="28"/>
          <w:szCs w:val="28"/>
          <w:vertAlign w:val="superscript"/>
        </w:rPr>
        <w:t> </w:t>
      </w:r>
      <w:r w:rsidR="0090107C" w:rsidRPr="00C03004">
        <w:rPr>
          <w:sz w:val="28"/>
          <w:szCs w:val="28"/>
        </w:rPr>
        <w:t>apakšpunktu šādā redakcijā:</w:t>
      </w:r>
    </w:p>
    <w:p w14:paraId="4D4C2A96" w14:textId="77777777" w:rsidR="001B5011" w:rsidRPr="00C03004" w:rsidRDefault="001B5011" w:rsidP="00285A03">
      <w:pPr>
        <w:pStyle w:val="ListParagraph"/>
        <w:tabs>
          <w:tab w:val="left" w:pos="0"/>
        </w:tabs>
        <w:ind w:left="0" w:firstLine="720"/>
        <w:jc w:val="both"/>
        <w:rPr>
          <w:sz w:val="28"/>
          <w:szCs w:val="28"/>
        </w:rPr>
      </w:pPr>
    </w:p>
    <w:p w14:paraId="27180CE4" w14:textId="51241E8E" w:rsidR="0090107C" w:rsidRDefault="001B5011" w:rsidP="00285A03">
      <w:pPr>
        <w:pStyle w:val="ListParagraph"/>
        <w:tabs>
          <w:tab w:val="left" w:pos="0"/>
        </w:tabs>
        <w:ind w:left="0" w:firstLine="720"/>
        <w:jc w:val="both"/>
        <w:rPr>
          <w:sz w:val="28"/>
          <w:szCs w:val="28"/>
        </w:rPr>
      </w:pPr>
      <w:r>
        <w:rPr>
          <w:sz w:val="28"/>
          <w:szCs w:val="28"/>
        </w:rPr>
        <w:t>"</w:t>
      </w:r>
      <w:r w:rsidR="0090107C" w:rsidRPr="00C03004">
        <w:rPr>
          <w:sz w:val="28"/>
          <w:szCs w:val="28"/>
        </w:rPr>
        <w:t>18.6.</w:t>
      </w:r>
      <w:r w:rsidR="0090107C" w:rsidRPr="00C03004">
        <w:rPr>
          <w:sz w:val="28"/>
          <w:szCs w:val="28"/>
          <w:vertAlign w:val="superscript"/>
        </w:rPr>
        <w:t xml:space="preserve">1 </w:t>
      </w:r>
      <w:r w:rsidR="0090107C" w:rsidRPr="00C03004">
        <w:rPr>
          <w:sz w:val="28"/>
          <w:szCs w:val="28"/>
        </w:rPr>
        <w:t>mencas – ne vairāk kā 10 gabalu;</w:t>
      </w:r>
      <w:r>
        <w:rPr>
          <w:sz w:val="28"/>
          <w:szCs w:val="28"/>
        </w:rPr>
        <w:t>"</w:t>
      </w:r>
      <w:r w:rsidR="00285A03">
        <w:rPr>
          <w:sz w:val="28"/>
          <w:szCs w:val="28"/>
        </w:rPr>
        <w:t>.</w:t>
      </w:r>
    </w:p>
    <w:p w14:paraId="757F3D04" w14:textId="77777777" w:rsidR="001B5011" w:rsidRPr="00C03004" w:rsidRDefault="001B5011" w:rsidP="00285A03">
      <w:pPr>
        <w:pStyle w:val="ListParagraph"/>
        <w:tabs>
          <w:tab w:val="left" w:pos="0"/>
        </w:tabs>
        <w:ind w:left="0" w:firstLine="720"/>
        <w:jc w:val="both"/>
        <w:rPr>
          <w:sz w:val="28"/>
          <w:szCs w:val="28"/>
        </w:rPr>
      </w:pPr>
    </w:p>
    <w:p w14:paraId="60B3525B" w14:textId="43202110" w:rsidR="0090107C" w:rsidRDefault="00285A03" w:rsidP="00285A03">
      <w:pPr>
        <w:pStyle w:val="ListParagraph"/>
        <w:tabs>
          <w:tab w:val="left" w:pos="0"/>
        </w:tabs>
        <w:ind w:left="0" w:firstLine="720"/>
        <w:jc w:val="both"/>
        <w:rPr>
          <w:sz w:val="28"/>
          <w:szCs w:val="28"/>
        </w:rPr>
      </w:pPr>
      <w:r>
        <w:rPr>
          <w:sz w:val="28"/>
          <w:szCs w:val="28"/>
        </w:rPr>
        <w:t>12</w:t>
      </w:r>
      <w:r w:rsidR="0090107C" w:rsidRPr="00C03004">
        <w:rPr>
          <w:sz w:val="28"/>
          <w:szCs w:val="28"/>
        </w:rPr>
        <w:t xml:space="preserve">. </w:t>
      </w:r>
      <w:r w:rsidRPr="00C03004">
        <w:rPr>
          <w:sz w:val="28"/>
          <w:szCs w:val="28"/>
        </w:rPr>
        <w:t xml:space="preserve">Izteikt </w:t>
      </w:r>
      <w:r w:rsidR="0090107C" w:rsidRPr="00C03004">
        <w:rPr>
          <w:sz w:val="28"/>
          <w:szCs w:val="28"/>
        </w:rPr>
        <w:t>18.8.apakšpunktu šādā redakcijā:</w:t>
      </w:r>
    </w:p>
    <w:p w14:paraId="2D54AEE0" w14:textId="77777777" w:rsidR="001B5011" w:rsidRPr="00C03004" w:rsidRDefault="001B5011" w:rsidP="00285A03">
      <w:pPr>
        <w:pStyle w:val="ListParagraph"/>
        <w:tabs>
          <w:tab w:val="left" w:pos="0"/>
        </w:tabs>
        <w:ind w:left="0" w:firstLine="720"/>
        <w:jc w:val="both"/>
        <w:rPr>
          <w:sz w:val="28"/>
          <w:szCs w:val="28"/>
        </w:rPr>
      </w:pPr>
    </w:p>
    <w:p w14:paraId="5A6B4A7E" w14:textId="21D2C2D1" w:rsidR="0090107C" w:rsidRPr="00C03004" w:rsidRDefault="001B5011" w:rsidP="00285A03">
      <w:pPr>
        <w:pStyle w:val="ListParagraph"/>
        <w:tabs>
          <w:tab w:val="left" w:pos="0"/>
        </w:tabs>
        <w:ind w:left="0" w:firstLine="720"/>
        <w:jc w:val="both"/>
        <w:rPr>
          <w:sz w:val="28"/>
          <w:szCs w:val="28"/>
        </w:rPr>
      </w:pPr>
      <w:r>
        <w:rPr>
          <w:sz w:val="28"/>
          <w:szCs w:val="28"/>
        </w:rPr>
        <w:t>"</w:t>
      </w:r>
      <w:r w:rsidR="0090107C" w:rsidRPr="00C03004">
        <w:rPr>
          <w:sz w:val="28"/>
          <w:szCs w:val="28"/>
        </w:rPr>
        <w:t>18.8.</w:t>
      </w:r>
      <w:r w:rsidR="00285A03">
        <w:rPr>
          <w:sz w:val="28"/>
          <w:szCs w:val="28"/>
        </w:rPr>
        <w:t> </w:t>
      </w:r>
      <w:proofErr w:type="spellStart"/>
      <w:r w:rsidR="0090107C">
        <w:rPr>
          <w:sz w:val="28"/>
          <w:szCs w:val="28"/>
        </w:rPr>
        <w:t>p</w:t>
      </w:r>
      <w:r w:rsidR="0090107C" w:rsidRPr="00C03004">
        <w:rPr>
          <w:sz w:val="28"/>
          <w:szCs w:val="28"/>
        </w:rPr>
        <w:t>latspīļu</w:t>
      </w:r>
      <w:proofErr w:type="spellEnd"/>
      <w:r w:rsidR="0090107C" w:rsidRPr="00C03004">
        <w:rPr>
          <w:sz w:val="28"/>
          <w:szCs w:val="28"/>
        </w:rPr>
        <w:t xml:space="preserve"> vēžus – tikai saskaņā ar licencētās makšķerēšanas nolikum</w:t>
      </w:r>
      <w:r w:rsidR="002F2F72">
        <w:rPr>
          <w:sz w:val="28"/>
          <w:szCs w:val="28"/>
        </w:rPr>
        <w:t>u</w:t>
      </w:r>
      <w:r w:rsidR="0090107C" w:rsidRPr="00C03004">
        <w:rPr>
          <w:sz w:val="28"/>
          <w:szCs w:val="28"/>
        </w:rPr>
        <w:t xml:space="preserve">, bet </w:t>
      </w:r>
      <w:r w:rsidR="0090107C">
        <w:rPr>
          <w:sz w:val="28"/>
          <w:szCs w:val="28"/>
        </w:rPr>
        <w:t>š</w:t>
      </w:r>
      <w:r w:rsidR="0090107C" w:rsidRPr="00C03004">
        <w:rPr>
          <w:sz w:val="28"/>
          <w:szCs w:val="28"/>
        </w:rPr>
        <w:t xml:space="preserve">aurspīļu vēžus, </w:t>
      </w:r>
      <w:proofErr w:type="spellStart"/>
      <w:r w:rsidR="0090107C">
        <w:rPr>
          <w:sz w:val="28"/>
          <w:szCs w:val="28"/>
        </w:rPr>
        <w:t>d</w:t>
      </w:r>
      <w:r w:rsidR="0090107C" w:rsidRPr="00C03004">
        <w:rPr>
          <w:sz w:val="28"/>
          <w:szCs w:val="28"/>
        </w:rPr>
        <w:t>zeloņvaigu</w:t>
      </w:r>
      <w:proofErr w:type="spellEnd"/>
      <w:r w:rsidR="0090107C" w:rsidRPr="00C03004">
        <w:rPr>
          <w:sz w:val="28"/>
          <w:szCs w:val="28"/>
        </w:rPr>
        <w:t xml:space="preserve"> vēžus un </w:t>
      </w:r>
      <w:proofErr w:type="spellStart"/>
      <w:r w:rsidR="0090107C">
        <w:rPr>
          <w:sz w:val="28"/>
          <w:szCs w:val="28"/>
        </w:rPr>
        <w:t>s</w:t>
      </w:r>
      <w:r w:rsidR="0090107C" w:rsidRPr="00C03004">
        <w:rPr>
          <w:sz w:val="28"/>
          <w:szCs w:val="28"/>
        </w:rPr>
        <w:t>ignālvēžus</w:t>
      </w:r>
      <w:proofErr w:type="spellEnd"/>
      <w:r w:rsidR="0090107C" w:rsidRPr="00C03004">
        <w:rPr>
          <w:sz w:val="28"/>
          <w:szCs w:val="28"/>
        </w:rPr>
        <w:t> – ne vairāk kā 50</w:t>
      </w:r>
      <w:r w:rsidR="002F2F72">
        <w:rPr>
          <w:sz w:val="28"/>
          <w:szCs w:val="28"/>
        </w:rPr>
        <w:t> </w:t>
      </w:r>
      <w:r w:rsidR="0090107C" w:rsidRPr="00C03004">
        <w:rPr>
          <w:sz w:val="28"/>
          <w:szCs w:val="28"/>
        </w:rPr>
        <w:t>gabalu no katras sugas, ja vien attiecīgās ūdenstilpes licencētās makšķerēšanas nolikumā nav paredzēts lielāks konkrēto sugu ieguvei atļautais vēžu skaits. Vēžu sugu attēli ar to atšķirības pazīmēm norādīti šo noteikumu 3.pielikumā;</w:t>
      </w:r>
      <w:r>
        <w:rPr>
          <w:sz w:val="28"/>
          <w:szCs w:val="28"/>
        </w:rPr>
        <w:t>"</w:t>
      </w:r>
      <w:r w:rsidR="0090107C">
        <w:rPr>
          <w:sz w:val="28"/>
          <w:szCs w:val="28"/>
        </w:rPr>
        <w:t>.</w:t>
      </w:r>
    </w:p>
    <w:p w14:paraId="6115B104" w14:textId="77777777" w:rsidR="0090107C" w:rsidRPr="00C03004" w:rsidRDefault="0090107C" w:rsidP="00285A03">
      <w:pPr>
        <w:pStyle w:val="ListParagraph"/>
        <w:tabs>
          <w:tab w:val="left" w:pos="0"/>
          <w:tab w:val="left" w:pos="284"/>
        </w:tabs>
        <w:ind w:left="0" w:firstLine="720"/>
        <w:jc w:val="both"/>
        <w:rPr>
          <w:sz w:val="28"/>
          <w:szCs w:val="28"/>
        </w:rPr>
      </w:pPr>
    </w:p>
    <w:p w14:paraId="3F8A57D3" w14:textId="276285F3" w:rsidR="0090107C" w:rsidRDefault="00285A03" w:rsidP="00285A03">
      <w:pPr>
        <w:tabs>
          <w:tab w:val="left" w:pos="0"/>
          <w:tab w:val="left" w:pos="284"/>
        </w:tabs>
        <w:ind w:firstLine="720"/>
        <w:jc w:val="both"/>
        <w:rPr>
          <w:sz w:val="28"/>
          <w:szCs w:val="28"/>
        </w:rPr>
      </w:pPr>
      <w:r>
        <w:rPr>
          <w:sz w:val="28"/>
          <w:szCs w:val="28"/>
        </w:rPr>
        <w:t>13</w:t>
      </w:r>
      <w:r w:rsidR="0090107C" w:rsidRPr="00C03004">
        <w:rPr>
          <w:sz w:val="28"/>
          <w:szCs w:val="28"/>
        </w:rPr>
        <w:t xml:space="preserve">. </w:t>
      </w:r>
      <w:r w:rsidRPr="00C03004">
        <w:rPr>
          <w:sz w:val="28"/>
          <w:szCs w:val="28"/>
        </w:rPr>
        <w:t xml:space="preserve">Izteikt </w:t>
      </w:r>
      <w:r w:rsidR="0090107C" w:rsidRPr="00C03004">
        <w:rPr>
          <w:sz w:val="28"/>
          <w:szCs w:val="28"/>
        </w:rPr>
        <w:t>19.7., 19.8. un 19.9.apakšpunktu šādā redakcijā:</w:t>
      </w:r>
    </w:p>
    <w:p w14:paraId="24C59AEC" w14:textId="77777777" w:rsidR="001B5011" w:rsidRPr="00C03004" w:rsidRDefault="001B5011" w:rsidP="00285A03">
      <w:pPr>
        <w:tabs>
          <w:tab w:val="left" w:pos="0"/>
          <w:tab w:val="left" w:pos="284"/>
        </w:tabs>
        <w:ind w:firstLine="720"/>
        <w:jc w:val="both"/>
        <w:rPr>
          <w:sz w:val="28"/>
          <w:szCs w:val="28"/>
        </w:rPr>
      </w:pPr>
    </w:p>
    <w:p w14:paraId="39581C2F" w14:textId="7D867CD7" w:rsidR="0090107C" w:rsidRPr="00C03004" w:rsidRDefault="001B5011" w:rsidP="00285A03">
      <w:pPr>
        <w:pStyle w:val="ListParagraph"/>
        <w:tabs>
          <w:tab w:val="left" w:pos="0"/>
        </w:tabs>
        <w:ind w:left="0" w:firstLine="720"/>
        <w:jc w:val="both"/>
        <w:rPr>
          <w:sz w:val="28"/>
          <w:szCs w:val="28"/>
        </w:rPr>
      </w:pPr>
      <w:r>
        <w:rPr>
          <w:sz w:val="28"/>
          <w:szCs w:val="28"/>
        </w:rPr>
        <w:t>"</w:t>
      </w:r>
      <w:r w:rsidR="0090107C" w:rsidRPr="00C03004">
        <w:rPr>
          <w:sz w:val="28"/>
          <w:szCs w:val="28"/>
        </w:rPr>
        <w:t xml:space="preserve">19.7. akmeņpleksti, alatu, ālantu, sapalu, sīgu, varavīksnes foreli, vēdzeli un vimbu (izņemot vimbu, kura noķerta Daugavā virzienā no Rīgas HES augšup pret straumi un kuras pieļaujamais garums nav noteikts) – sākot ar </w:t>
      </w:r>
      <w:smartTag w:uri="urn:schemas-microsoft-com:office:smarttags" w:element="metricconverter">
        <w:smartTagPr>
          <w:attr w:name="ProductID" w:val="30 centimetriem"/>
        </w:smartTagPr>
        <w:r w:rsidR="0090107C" w:rsidRPr="00C03004">
          <w:rPr>
            <w:sz w:val="28"/>
            <w:szCs w:val="28"/>
          </w:rPr>
          <w:t>30 centimetriem</w:t>
        </w:r>
      </w:smartTag>
      <w:r w:rsidR="0090107C" w:rsidRPr="00C03004">
        <w:rPr>
          <w:sz w:val="28"/>
          <w:szCs w:val="28"/>
        </w:rPr>
        <w:t>;</w:t>
      </w:r>
    </w:p>
    <w:p w14:paraId="043E0B73" w14:textId="77777777" w:rsidR="0090107C" w:rsidRPr="00C03004" w:rsidRDefault="0090107C" w:rsidP="00285A03">
      <w:pPr>
        <w:pStyle w:val="ListParagraph"/>
        <w:tabs>
          <w:tab w:val="left" w:pos="0"/>
        </w:tabs>
        <w:ind w:left="0" w:firstLine="720"/>
        <w:jc w:val="both"/>
        <w:rPr>
          <w:sz w:val="28"/>
          <w:szCs w:val="28"/>
        </w:rPr>
      </w:pPr>
      <w:r w:rsidRPr="00C03004">
        <w:rPr>
          <w:sz w:val="28"/>
          <w:szCs w:val="28"/>
        </w:rPr>
        <w:t xml:space="preserve">19.8. asari, kas noķerts jūras ūdeņos, – sākot ar </w:t>
      </w:r>
      <w:smartTag w:uri="urn:schemas-microsoft-com:office:smarttags" w:element="metricconverter">
        <w:smartTagPr>
          <w:attr w:name="ProductID" w:val="17 centimetriem"/>
        </w:smartTagPr>
        <w:r w:rsidRPr="00C03004">
          <w:rPr>
            <w:sz w:val="28"/>
            <w:szCs w:val="28"/>
          </w:rPr>
          <w:t>17 centimetriem</w:t>
        </w:r>
      </w:smartTag>
      <w:r w:rsidRPr="00C03004">
        <w:rPr>
          <w:sz w:val="28"/>
          <w:szCs w:val="28"/>
        </w:rPr>
        <w:t>;</w:t>
      </w:r>
    </w:p>
    <w:p w14:paraId="5B49DC1E" w14:textId="4D0D0256" w:rsidR="0090107C" w:rsidRDefault="0090107C" w:rsidP="00285A03">
      <w:pPr>
        <w:pStyle w:val="ListParagraph"/>
        <w:tabs>
          <w:tab w:val="left" w:pos="0"/>
        </w:tabs>
        <w:ind w:left="0" w:firstLine="720"/>
        <w:jc w:val="both"/>
        <w:rPr>
          <w:sz w:val="28"/>
          <w:szCs w:val="28"/>
        </w:rPr>
      </w:pPr>
      <w:r w:rsidRPr="00C03004">
        <w:rPr>
          <w:sz w:val="28"/>
          <w:szCs w:val="28"/>
        </w:rPr>
        <w:t xml:space="preserve">19.9. </w:t>
      </w:r>
      <w:proofErr w:type="spellStart"/>
      <w:r>
        <w:rPr>
          <w:sz w:val="28"/>
          <w:szCs w:val="28"/>
        </w:rPr>
        <w:t>p</w:t>
      </w:r>
      <w:r w:rsidRPr="00C03004">
        <w:rPr>
          <w:sz w:val="28"/>
          <w:szCs w:val="28"/>
        </w:rPr>
        <w:t>latspīļu</w:t>
      </w:r>
      <w:proofErr w:type="spellEnd"/>
      <w:r w:rsidRPr="00C03004">
        <w:rPr>
          <w:sz w:val="28"/>
          <w:szCs w:val="28"/>
        </w:rPr>
        <w:t xml:space="preserve"> vēzi un </w:t>
      </w:r>
      <w:r>
        <w:rPr>
          <w:sz w:val="28"/>
          <w:szCs w:val="28"/>
        </w:rPr>
        <w:t>š</w:t>
      </w:r>
      <w:r w:rsidRPr="00C03004">
        <w:rPr>
          <w:sz w:val="28"/>
          <w:szCs w:val="28"/>
        </w:rPr>
        <w:t xml:space="preserve">aurspīļu vēzi – sākot ar </w:t>
      </w:r>
      <w:smartTag w:uri="urn:schemas-microsoft-com:office:smarttags" w:element="metricconverter">
        <w:smartTagPr>
          <w:attr w:name="ProductID" w:val="10 centimetriem"/>
        </w:smartTagPr>
        <w:r w:rsidRPr="00C03004">
          <w:rPr>
            <w:sz w:val="28"/>
            <w:szCs w:val="28"/>
          </w:rPr>
          <w:t>10 centimetriem</w:t>
        </w:r>
      </w:smartTag>
      <w:r w:rsidRPr="00C03004">
        <w:rPr>
          <w:sz w:val="28"/>
          <w:szCs w:val="28"/>
        </w:rPr>
        <w:t xml:space="preserve">, </w:t>
      </w:r>
      <w:proofErr w:type="spellStart"/>
      <w:r>
        <w:rPr>
          <w:sz w:val="28"/>
          <w:szCs w:val="28"/>
        </w:rPr>
        <w:t>d</w:t>
      </w:r>
      <w:r w:rsidRPr="00C03004">
        <w:rPr>
          <w:sz w:val="28"/>
          <w:szCs w:val="28"/>
        </w:rPr>
        <w:t>zeloņvaigu</w:t>
      </w:r>
      <w:proofErr w:type="spellEnd"/>
      <w:r w:rsidRPr="00C03004">
        <w:rPr>
          <w:sz w:val="28"/>
          <w:szCs w:val="28"/>
        </w:rPr>
        <w:t xml:space="preserve"> vēzi un </w:t>
      </w:r>
      <w:proofErr w:type="spellStart"/>
      <w:r>
        <w:rPr>
          <w:sz w:val="28"/>
          <w:szCs w:val="28"/>
        </w:rPr>
        <w:t>s</w:t>
      </w:r>
      <w:r w:rsidRPr="00C03004">
        <w:rPr>
          <w:sz w:val="28"/>
          <w:szCs w:val="28"/>
        </w:rPr>
        <w:t>ignālvēzi</w:t>
      </w:r>
      <w:proofErr w:type="spellEnd"/>
      <w:r w:rsidRPr="00C03004">
        <w:rPr>
          <w:sz w:val="28"/>
          <w:szCs w:val="28"/>
        </w:rPr>
        <w:t> – bez izmēra ierobežojuma;</w:t>
      </w:r>
      <w:r w:rsidR="001B5011">
        <w:rPr>
          <w:sz w:val="28"/>
          <w:szCs w:val="28"/>
        </w:rPr>
        <w:t>"</w:t>
      </w:r>
      <w:r w:rsidR="00285A03">
        <w:rPr>
          <w:sz w:val="28"/>
          <w:szCs w:val="28"/>
        </w:rPr>
        <w:t>.</w:t>
      </w:r>
    </w:p>
    <w:p w14:paraId="48F3FD3E" w14:textId="77777777" w:rsidR="001B5011" w:rsidRPr="00C03004" w:rsidRDefault="001B5011" w:rsidP="00285A03">
      <w:pPr>
        <w:pStyle w:val="ListParagraph"/>
        <w:tabs>
          <w:tab w:val="left" w:pos="0"/>
        </w:tabs>
        <w:ind w:left="0" w:firstLine="720"/>
        <w:jc w:val="both"/>
        <w:rPr>
          <w:sz w:val="28"/>
          <w:szCs w:val="28"/>
        </w:rPr>
      </w:pPr>
    </w:p>
    <w:p w14:paraId="3B8E6495" w14:textId="3A0DEC18" w:rsidR="0090107C" w:rsidRDefault="00285A03" w:rsidP="00285A03">
      <w:pPr>
        <w:pStyle w:val="ListParagraph"/>
        <w:tabs>
          <w:tab w:val="left" w:pos="0"/>
        </w:tabs>
        <w:ind w:left="0" w:firstLine="720"/>
        <w:jc w:val="both"/>
        <w:rPr>
          <w:sz w:val="28"/>
          <w:szCs w:val="28"/>
        </w:rPr>
      </w:pPr>
      <w:r>
        <w:rPr>
          <w:sz w:val="28"/>
          <w:szCs w:val="28"/>
        </w:rPr>
        <w:t>14</w:t>
      </w:r>
      <w:r w:rsidR="0090107C" w:rsidRPr="00C03004">
        <w:rPr>
          <w:sz w:val="28"/>
          <w:szCs w:val="28"/>
        </w:rPr>
        <w:t xml:space="preserve">. </w:t>
      </w:r>
      <w:r w:rsidRPr="00C03004">
        <w:rPr>
          <w:sz w:val="28"/>
          <w:szCs w:val="28"/>
        </w:rPr>
        <w:t xml:space="preserve">Papildināt </w:t>
      </w:r>
      <w:r>
        <w:rPr>
          <w:sz w:val="28"/>
          <w:szCs w:val="28"/>
        </w:rPr>
        <w:t>noteikumus</w:t>
      </w:r>
      <w:r w:rsidR="0090107C" w:rsidRPr="00C03004">
        <w:rPr>
          <w:sz w:val="28"/>
          <w:szCs w:val="28"/>
        </w:rPr>
        <w:t xml:space="preserve"> ar 19.10.apakšpunktu šādā redakcijā:</w:t>
      </w:r>
    </w:p>
    <w:p w14:paraId="534708A4" w14:textId="77777777" w:rsidR="001B5011" w:rsidRPr="00C03004" w:rsidRDefault="001B5011" w:rsidP="00285A03">
      <w:pPr>
        <w:pStyle w:val="ListParagraph"/>
        <w:tabs>
          <w:tab w:val="left" w:pos="0"/>
        </w:tabs>
        <w:ind w:left="0" w:firstLine="720"/>
        <w:jc w:val="both"/>
        <w:rPr>
          <w:sz w:val="28"/>
          <w:szCs w:val="28"/>
        </w:rPr>
      </w:pPr>
    </w:p>
    <w:p w14:paraId="60B5815E" w14:textId="70F33615" w:rsidR="0090107C" w:rsidRPr="00C03004" w:rsidRDefault="001B5011" w:rsidP="00285A03">
      <w:pPr>
        <w:pStyle w:val="ListParagraph"/>
        <w:tabs>
          <w:tab w:val="left" w:pos="0"/>
        </w:tabs>
        <w:ind w:left="0" w:firstLine="720"/>
        <w:jc w:val="both"/>
        <w:rPr>
          <w:sz w:val="28"/>
          <w:szCs w:val="28"/>
        </w:rPr>
      </w:pPr>
      <w:r>
        <w:rPr>
          <w:sz w:val="28"/>
          <w:szCs w:val="28"/>
        </w:rPr>
        <w:t>"</w:t>
      </w:r>
      <w:r w:rsidR="0090107C" w:rsidRPr="00C03004">
        <w:rPr>
          <w:sz w:val="28"/>
          <w:szCs w:val="28"/>
        </w:rPr>
        <w:t xml:space="preserve">19.10. līni – sākot ar </w:t>
      </w:r>
      <w:smartTag w:uri="urn:schemas-microsoft-com:office:smarttags" w:element="metricconverter">
        <w:smartTagPr>
          <w:attr w:name="ProductID" w:val="25 centimetriem"/>
        </w:smartTagPr>
        <w:r w:rsidR="0090107C" w:rsidRPr="00C03004">
          <w:rPr>
            <w:sz w:val="28"/>
            <w:szCs w:val="28"/>
          </w:rPr>
          <w:t>25 centimetriem</w:t>
        </w:r>
      </w:smartTag>
      <w:r w:rsidR="0090107C" w:rsidRPr="00C03004">
        <w:rPr>
          <w:sz w:val="28"/>
          <w:szCs w:val="28"/>
        </w:rPr>
        <w:t>.</w:t>
      </w:r>
      <w:r>
        <w:rPr>
          <w:sz w:val="28"/>
          <w:szCs w:val="28"/>
        </w:rPr>
        <w:t>"</w:t>
      </w:r>
    </w:p>
    <w:p w14:paraId="2E30D9CD" w14:textId="77777777" w:rsidR="0090107C" w:rsidRPr="00C03004" w:rsidRDefault="0090107C" w:rsidP="00285A03">
      <w:pPr>
        <w:pStyle w:val="ListParagraph"/>
        <w:tabs>
          <w:tab w:val="left" w:pos="0"/>
        </w:tabs>
        <w:ind w:left="0" w:firstLine="720"/>
        <w:jc w:val="both"/>
        <w:rPr>
          <w:sz w:val="28"/>
          <w:szCs w:val="28"/>
        </w:rPr>
      </w:pPr>
    </w:p>
    <w:p w14:paraId="23206178" w14:textId="638A55DE" w:rsidR="0090107C" w:rsidRDefault="00285A03" w:rsidP="00285A03">
      <w:pPr>
        <w:tabs>
          <w:tab w:val="left" w:pos="0"/>
        </w:tabs>
        <w:ind w:firstLine="720"/>
        <w:jc w:val="both"/>
        <w:rPr>
          <w:sz w:val="28"/>
          <w:szCs w:val="28"/>
        </w:rPr>
      </w:pPr>
      <w:r>
        <w:rPr>
          <w:sz w:val="28"/>
          <w:szCs w:val="28"/>
        </w:rPr>
        <w:t>15</w:t>
      </w:r>
      <w:r w:rsidR="0090107C" w:rsidRPr="00C03004">
        <w:rPr>
          <w:sz w:val="28"/>
          <w:szCs w:val="28"/>
        </w:rPr>
        <w:t xml:space="preserve">. Papildināt </w:t>
      </w:r>
      <w:r>
        <w:rPr>
          <w:sz w:val="28"/>
          <w:szCs w:val="28"/>
        </w:rPr>
        <w:t>noteikumus</w:t>
      </w:r>
      <w:r w:rsidR="0090107C" w:rsidRPr="00C03004">
        <w:rPr>
          <w:sz w:val="28"/>
          <w:szCs w:val="28"/>
        </w:rPr>
        <w:t xml:space="preserve"> ar 22.9.apakšpunktu šādā redakcijā:</w:t>
      </w:r>
    </w:p>
    <w:p w14:paraId="6723629A" w14:textId="77777777" w:rsidR="001B5011" w:rsidRPr="00C03004" w:rsidRDefault="001B5011" w:rsidP="00285A03">
      <w:pPr>
        <w:tabs>
          <w:tab w:val="left" w:pos="0"/>
        </w:tabs>
        <w:ind w:left="120" w:firstLine="720"/>
        <w:jc w:val="both"/>
        <w:rPr>
          <w:sz w:val="28"/>
          <w:szCs w:val="28"/>
        </w:rPr>
      </w:pPr>
    </w:p>
    <w:p w14:paraId="2C4803D3" w14:textId="064CD0A0" w:rsidR="0090107C" w:rsidRPr="00C03004" w:rsidRDefault="001B5011" w:rsidP="00285A03">
      <w:pPr>
        <w:pStyle w:val="ListParagraph"/>
        <w:tabs>
          <w:tab w:val="left" w:pos="0"/>
        </w:tabs>
        <w:ind w:left="0" w:firstLine="720"/>
        <w:jc w:val="both"/>
        <w:rPr>
          <w:sz w:val="28"/>
          <w:szCs w:val="28"/>
        </w:rPr>
      </w:pPr>
      <w:r>
        <w:rPr>
          <w:sz w:val="28"/>
          <w:szCs w:val="28"/>
        </w:rPr>
        <w:lastRenderedPageBreak/>
        <w:t>"</w:t>
      </w:r>
      <w:r w:rsidR="0090107C" w:rsidRPr="00C03004">
        <w:rPr>
          <w:sz w:val="28"/>
          <w:szCs w:val="28"/>
        </w:rPr>
        <w:t>22.9. akmeņplekstes – no 1.jūnija līdz 31.jūlijam.</w:t>
      </w:r>
      <w:r>
        <w:rPr>
          <w:sz w:val="28"/>
          <w:szCs w:val="28"/>
        </w:rPr>
        <w:t>"</w:t>
      </w:r>
    </w:p>
    <w:p w14:paraId="61C77736" w14:textId="77777777" w:rsidR="0090107C" w:rsidRPr="00C03004" w:rsidRDefault="0090107C" w:rsidP="00285A03">
      <w:pPr>
        <w:pStyle w:val="ListParagraph"/>
        <w:tabs>
          <w:tab w:val="left" w:pos="0"/>
        </w:tabs>
        <w:ind w:left="0" w:firstLine="720"/>
        <w:jc w:val="both"/>
        <w:rPr>
          <w:sz w:val="28"/>
          <w:szCs w:val="28"/>
        </w:rPr>
      </w:pPr>
    </w:p>
    <w:p w14:paraId="3C355059" w14:textId="5EB5F131" w:rsidR="0090107C" w:rsidRDefault="0090107C" w:rsidP="00285A03">
      <w:pPr>
        <w:tabs>
          <w:tab w:val="left" w:pos="0"/>
        </w:tabs>
        <w:ind w:firstLine="720"/>
        <w:jc w:val="both"/>
        <w:rPr>
          <w:sz w:val="28"/>
          <w:szCs w:val="28"/>
        </w:rPr>
      </w:pPr>
      <w:r w:rsidRPr="00C03004">
        <w:rPr>
          <w:sz w:val="28"/>
          <w:szCs w:val="28"/>
        </w:rPr>
        <w:t>1</w:t>
      </w:r>
      <w:r w:rsidR="00285A03">
        <w:rPr>
          <w:sz w:val="28"/>
          <w:szCs w:val="28"/>
        </w:rPr>
        <w:t>6</w:t>
      </w:r>
      <w:r w:rsidRPr="00C03004">
        <w:rPr>
          <w:sz w:val="28"/>
          <w:szCs w:val="28"/>
        </w:rPr>
        <w:t xml:space="preserve">. Papildināt </w:t>
      </w:r>
      <w:r w:rsidR="00285A03">
        <w:rPr>
          <w:sz w:val="28"/>
          <w:szCs w:val="28"/>
        </w:rPr>
        <w:t>noteikumus</w:t>
      </w:r>
      <w:r w:rsidRPr="00C03004">
        <w:rPr>
          <w:sz w:val="28"/>
          <w:szCs w:val="28"/>
        </w:rPr>
        <w:t xml:space="preserve"> ar 25.3.apakšpunktu šādā redakcijā:</w:t>
      </w:r>
    </w:p>
    <w:p w14:paraId="538AA4C8" w14:textId="77777777" w:rsidR="001B5011" w:rsidRPr="00C03004" w:rsidRDefault="001B5011" w:rsidP="00285A03">
      <w:pPr>
        <w:tabs>
          <w:tab w:val="left" w:pos="0"/>
        </w:tabs>
        <w:ind w:firstLine="720"/>
        <w:jc w:val="both"/>
        <w:rPr>
          <w:sz w:val="28"/>
          <w:szCs w:val="28"/>
        </w:rPr>
      </w:pPr>
    </w:p>
    <w:p w14:paraId="6458383A" w14:textId="509B9E69" w:rsidR="0090107C" w:rsidRPr="00C03004" w:rsidRDefault="001B5011" w:rsidP="00285A03">
      <w:pPr>
        <w:pStyle w:val="ListParagraph"/>
        <w:tabs>
          <w:tab w:val="left" w:pos="0"/>
        </w:tabs>
        <w:ind w:left="0" w:firstLine="720"/>
        <w:jc w:val="both"/>
        <w:rPr>
          <w:sz w:val="28"/>
          <w:szCs w:val="28"/>
        </w:rPr>
      </w:pPr>
      <w:r>
        <w:rPr>
          <w:sz w:val="28"/>
          <w:szCs w:val="28"/>
        </w:rPr>
        <w:t>"</w:t>
      </w:r>
      <w:r w:rsidR="0090107C" w:rsidRPr="00C03004">
        <w:rPr>
          <w:sz w:val="28"/>
          <w:szCs w:val="28"/>
        </w:rPr>
        <w:t>25.3. ar zemūdens medību rīkiem, izņemot jūras ūdeņos un licencētās makšķerēšanas vai zemūdens medību</w:t>
      </w:r>
      <w:r w:rsidR="0090107C" w:rsidRPr="00C03004">
        <w:rPr>
          <w:b/>
          <w:sz w:val="28"/>
          <w:szCs w:val="28"/>
        </w:rPr>
        <w:t xml:space="preserve"> </w:t>
      </w:r>
      <w:r w:rsidR="0090107C" w:rsidRPr="00C03004">
        <w:rPr>
          <w:sz w:val="28"/>
          <w:szCs w:val="28"/>
        </w:rPr>
        <w:t>nolikumos norādītajās zemūdens medību vietās.</w:t>
      </w:r>
      <w:r>
        <w:rPr>
          <w:sz w:val="28"/>
          <w:szCs w:val="28"/>
        </w:rPr>
        <w:t>"</w:t>
      </w:r>
    </w:p>
    <w:p w14:paraId="2771F75E" w14:textId="77777777" w:rsidR="0090107C" w:rsidRPr="00C03004" w:rsidRDefault="0090107C" w:rsidP="00285A03">
      <w:pPr>
        <w:pStyle w:val="ListParagraph"/>
        <w:tabs>
          <w:tab w:val="left" w:pos="0"/>
        </w:tabs>
        <w:ind w:left="0" w:firstLine="720"/>
        <w:jc w:val="both"/>
        <w:rPr>
          <w:sz w:val="28"/>
          <w:szCs w:val="28"/>
        </w:rPr>
      </w:pPr>
    </w:p>
    <w:p w14:paraId="54B3A6F7" w14:textId="1BBF1DC2" w:rsidR="0090107C" w:rsidRDefault="00285A03" w:rsidP="00285A03">
      <w:pPr>
        <w:tabs>
          <w:tab w:val="left" w:pos="0"/>
        </w:tabs>
        <w:ind w:firstLine="720"/>
        <w:jc w:val="both"/>
        <w:rPr>
          <w:sz w:val="28"/>
          <w:szCs w:val="28"/>
        </w:rPr>
      </w:pPr>
      <w:r>
        <w:rPr>
          <w:sz w:val="28"/>
          <w:szCs w:val="28"/>
        </w:rPr>
        <w:t>17</w:t>
      </w:r>
      <w:r w:rsidR="0090107C">
        <w:rPr>
          <w:sz w:val="28"/>
          <w:szCs w:val="28"/>
        </w:rPr>
        <w:t xml:space="preserve">. </w:t>
      </w:r>
      <w:r>
        <w:rPr>
          <w:sz w:val="28"/>
          <w:szCs w:val="28"/>
        </w:rPr>
        <w:t>I</w:t>
      </w:r>
      <w:r w:rsidRPr="00C03004">
        <w:rPr>
          <w:sz w:val="28"/>
          <w:szCs w:val="28"/>
        </w:rPr>
        <w:t xml:space="preserve">zteikt </w:t>
      </w:r>
      <w:r w:rsidR="0090107C" w:rsidRPr="00C03004">
        <w:rPr>
          <w:sz w:val="28"/>
          <w:szCs w:val="28"/>
        </w:rPr>
        <w:t>26.1.apakšpunktu šādā redakcijā:</w:t>
      </w:r>
    </w:p>
    <w:p w14:paraId="08E069A5" w14:textId="77777777" w:rsidR="001B5011" w:rsidRPr="00C03004" w:rsidRDefault="001B5011" w:rsidP="00285A03">
      <w:pPr>
        <w:tabs>
          <w:tab w:val="left" w:pos="0"/>
        </w:tabs>
        <w:ind w:firstLine="720"/>
        <w:jc w:val="both"/>
        <w:rPr>
          <w:sz w:val="28"/>
          <w:szCs w:val="28"/>
        </w:rPr>
      </w:pPr>
    </w:p>
    <w:p w14:paraId="0B193982" w14:textId="3B4382EB" w:rsidR="0090107C" w:rsidRDefault="001B5011" w:rsidP="0090107C">
      <w:pPr>
        <w:pStyle w:val="ListParagraph"/>
        <w:tabs>
          <w:tab w:val="left" w:pos="0"/>
        </w:tabs>
        <w:ind w:left="0" w:firstLine="720"/>
        <w:jc w:val="both"/>
        <w:rPr>
          <w:sz w:val="28"/>
          <w:szCs w:val="28"/>
        </w:rPr>
      </w:pPr>
      <w:r>
        <w:rPr>
          <w:sz w:val="28"/>
          <w:szCs w:val="28"/>
        </w:rPr>
        <w:t>"</w:t>
      </w:r>
      <w:r w:rsidR="0090107C" w:rsidRPr="00C03004">
        <w:rPr>
          <w:sz w:val="28"/>
          <w:szCs w:val="28"/>
        </w:rPr>
        <w:t>26.1. ar zivju un vēžu ieguves rīkiem, ja to lietošana attiecīgajā laikā un vietā nav atļauta, izņemot pārvietošanos ar laivu pa Daugavu lejpus Rīgas HES virzienā uz jūras piekrasti vai virzienā no jūras piekrastes uz Daugavu ar kādā no minētajiem ūdeņiem lietošanai atļautiem rīkiem, nodrošinot, ka attiecīgo rīku lietošanas aizlieguma vietā tie laivā tiek novietoti un uzglabāti apvalkā (iesaiņojumā) tādā stāvoklī, kas neļauj ar tiem uzreiz uzsākt zivju vai vēžu ieguvi</w:t>
      </w:r>
      <w:r w:rsidR="0090107C">
        <w:rPr>
          <w:sz w:val="28"/>
          <w:szCs w:val="28"/>
        </w:rPr>
        <w:t>;</w:t>
      </w:r>
      <w:r>
        <w:rPr>
          <w:sz w:val="28"/>
          <w:szCs w:val="28"/>
        </w:rPr>
        <w:t>"</w:t>
      </w:r>
      <w:r w:rsidR="00285A03">
        <w:rPr>
          <w:sz w:val="28"/>
          <w:szCs w:val="28"/>
        </w:rPr>
        <w:t>.</w:t>
      </w:r>
    </w:p>
    <w:p w14:paraId="61BFF9A8" w14:textId="77777777" w:rsidR="0090107C" w:rsidRPr="00C03004" w:rsidRDefault="0090107C" w:rsidP="0090107C">
      <w:pPr>
        <w:pStyle w:val="ListParagraph"/>
        <w:tabs>
          <w:tab w:val="left" w:pos="0"/>
        </w:tabs>
        <w:ind w:left="0" w:firstLine="720"/>
        <w:jc w:val="both"/>
        <w:rPr>
          <w:sz w:val="28"/>
          <w:szCs w:val="28"/>
        </w:rPr>
      </w:pPr>
    </w:p>
    <w:p w14:paraId="1CD97C2C" w14:textId="27479E15" w:rsidR="0090107C" w:rsidRDefault="00285A03" w:rsidP="0090107C">
      <w:pPr>
        <w:pStyle w:val="ListParagraph"/>
        <w:tabs>
          <w:tab w:val="left" w:pos="0"/>
        </w:tabs>
        <w:ind w:left="0" w:firstLine="720"/>
        <w:jc w:val="both"/>
        <w:rPr>
          <w:sz w:val="28"/>
          <w:szCs w:val="28"/>
        </w:rPr>
      </w:pPr>
      <w:r>
        <w:rPr>
          <w:sz w:val="28"/>
          <w:szCs w:val="28"/>
        </w:rPr>
        <w:t>18.</w:t>
      </w:r>
      <w:r w:rsidR="0090107C">
        <w:rPr>
          <w:sz w:val="28"/>
          <w:szCs w:val="28"/>
        </w:rPr>
        <w:t xml:space="preserve"> </w:t>
      </w:r>
      <w:r>
        <w:rPr>
          <w:sz w:val="28"/>
          <w:szCs w:val="28"/>
        </w:rPr>
        <w:t>P</w:t>
      </w:r>
      <w:r w:rsidRPr="00C03004">
        <w:rPr>
          <w:sz w:val="28"/>
          <w:szCs w:val="28"/>
        </w:rPr>
        <w:t xml:space="preserve">apildināt </w:t>
      </w:r>
      <w:r>
        <w:rPr>
          <w:sz w:val="28"/>
          <w:szCs w:val="28"/>
        </w:rPr>
        <w:t>noteikumus</w:t>
      </w:r>
      <w:r w:rsidR="0090107C" w:rsidRPr="00C03004">
        <w:rPr>
          <w:sz w:val="28"/>
          <w:szCs w:val="28"/>
        </w:rPr>
        <w:t xml:space="preserve"> ar 26.3.apakšpunktu šādā redakcijā:</w:t>
      </w:r>
    </w:p>
    <w:p w14:paraId="2441A261" w14:textId="77777777" w:rsidR="001B5011" w:rsidRPr="00C03004" w:rsidRDefault="001B5011" w:rsidP="0090107C">
      <w:pPr>
        <w:pStyle w:val="ListParagraph"/>
        <w:tabs>
          <w:tab w:val="left" w:pos="0"/>
        </w:tabs>
        <w:ind w:left="0" w:firstLine="720"/>
        <w:jc w:val="both"/>
        <w:rPr>
          <w:sz w:val="28"/>
          <w:szCs w:val="28"/>
        </w:rPr>
      </w:pPr>
    </w:p>
    <w:p w14:paraId="5E7D6B2A" w14:textId="32013BAD" w:rsidR="0090107C" w:rsidRPr="00C03004" w:rsidRDefault="001B5011" w:rsidP="0090107C">
      <w:pPr>
        <w:pStyle w:val="naisf"/>
        <w:spacing w:before="0" w:after="0"/>
        <w:ind w:firstLine="720"/>
        <w:rPr>
          <w:sz w:val="28"/>
          <w:szCs w:val="28"/>
        </w:rPr>
      </w:pPr>
      <w:r>
        <w:rPr>
          <w:sz w:val="28"/>
          <w:szCs w:val="28"/>
        </w:rPr>
        <w:t>"</w:t>
      </w:r>
      <w:r w:rsidR="0090107C" w:rsidRPr="00C03004">
        <w:rPr>
          <w:sz w:val="28"/>
          <w:szCs w:val="28"/>
        </w:rPr>
        <w:t>26.3. ar zemūdens medību rīkiem, ja attiecīgajā ūdenstilpē vai tās daļā noteiktā laik</w:t>
      </w:r>
      <w:r w:rsidR="0090107C">
        <w:rPr>
          <w:sz w:val="28"/>
          <w:szCs w:val="28"/>
        </w:rPr>
        <w:t>posmā</w:t>
      </w:r>
      <w:r w:rsidR="0090107C" w:rsidRPr="00C03004">
        <w:rPr>
          <w:sz w:val="28"/>
          <w:szCs w:val="28"/>
        </w:rPr>
        <w:t xml:space="preserve"> vai diennakts tumšajā laikā no saulrieta līdz saullēktam ir aizliegta zemūdens medību rīku izmantošana saskaņā ar pašvaldības lēmumu, lai atbilstoši attiecīgās teritorijas plānojumam nodrošinātu drošu peldvietu darbību un atpūtu pie ūdeņiem.</w:t>
      </w:r>
      <w:r>
        <w:rPr>
          <w:sz w:val="28"/>
          <w:szCs w:val="28"/>
        </w:rPr>
        <w:t>"</w:t>
      </w:r>
    </w:p>
    <w:p w14:paraId="0C851988" w14:textId="77777777" w:rsidR="0090107C" w:rsidRPr="00C03004" w:rsidRDefault="0090107C" w:rsidP="0090107C">
      <w:pPr>
        <w:pStyle w:val="ListParagraph"/>
        <w:tabs>
          <w:tab w:val="left" w:pos="0"/>
        </w:tabs>
        <w:ind w:left="0" w:firstLine="720"/>
        <w:jc w:val="both"/>
        <w:rPr>
          <w:sz w:val="28"/>
          <w:szCs w:val="28"/>
        </w:rPr>
      </w:pPr>
    </w:p>
    <w:p w14:paraId="69311FC4" w14:textId="685BE1C1" w:rsidR="0090107C" w:rsidRDefault="0090107C" w:rsidP="0090107C">
      <w:pPr>
        <w:tabs>
          <w:tab w:val="left" w:pos="0"/>
        </w:tabs>
        <w:ind w:firstLine="720"/>
        <w:jc w:val="both"/>
        <w:rPr>
          <w:sz w:val="28"/>
          <w:szCs w:val="28"/>
        </w:rPr>
      </w:pPr>
      <w:r w:rsidRPr="00C03004">
        <w:rPr>
          <w:sz w:val="28"/>
          <w:szCs w:val="28"/>
        </w:rPr>
        <w:t>1</w:t>
      </w:r>
      <w:r w:rsidR="00285A03">
        <w:rPr>
          <w:sz w:val="28"/>
          <w:szCs w:val="28"/>
        </w:rPr>
        <w:t>9</w:t>
      </w:r>
      <w:r w:rsidRPr="00C03004">
        <w:rPr>
          <w:sz w:val="28"/>
          <w:szCs w:val="28"/>
        </w:rPr>
        <w:t>. Izteikt 32.1.apakšpunktu šādā redakcijā:</w:t>
      </w:r>
    </w:p>
    <w:p w14:paraId="04FF2900" w14:textId="77777777" w:rsidR="001B5011" w:rsidRPr="00C03004" w:rsidRDefault="001B5011" w:rsidP="0090107C">
      <w:pPr>
        <w:tabs>
          <w:tab w:val="left" w:pos="0"/>
        </w:tabs>
        <w:ind w:firstLine="720"/>
        <w:jc w:val="both"/>
        <w:rPr>
          <w:sz w:val="28"/>
          <w:szCs w:val="28"/>
        </w:rPr>
      </w:pPr>
    </w:p>
    <w:p w14:paraId="1C9C863C" w14:textId="10EA02C9" w:rsidR="0090107C" w:rsidRPr="00C03004" w:rsidRDefault="001B5011" w:rsidP="0090107C">
      <w:pPr>
        <w:tabs>
          <w:tab w:val="left" w:pos="0"/>
        </w:tabs>
        <w:ind w:firstLine="720"/>
        <w:jc w:val="both"/>
        <w:rPr>
          <w:sz w:val="28"/>
          <w:szCs w:val="28"/>
        </w:rPr>
      </w:pPr>
      <w:r>
        <w:rPr>
          <w:sz w:val="28"/>
          <w:szCs w:val="28"/>
        </w:rPr>
        <w:t>"</w:t>
      </w:r>
      <w:r w:rsidR="0090107C" w:rsidRPr="00C03004">
        <w:rPr>
          <w:sz w:val="28"/>
          <w:szCs w:val="28"/>
        </w:rPr>
        <w:t>32.1. makšķerēšanas vietā uzrādīt kontrolei makšķerēšanas karti vai nosaukt elektroniski (internetā) iegādātas makšķerēšanas kartes numuru, kā arī uzrādīt licenci vai elektroniski (internetā) iegādātu licenci un citus dokumentus saskaņā ar šiem noteikumiem, kā arī makšķerēšanas rīkus un lomu</w:t>
      </w:r>
      <w:r w:rsidR="0090107C">
        <w:rPr>
          <w:sz w:val="28"/>
          <w:szCs w:val="28"/>
        </w:rPr>
        <w:t>;</w:t>
      </w:r>
      <w:r>
        <w:rPr>
          <w:sz w:val="28"/>
          <w:szCs w:val="28"/>
        </w:rPr>
        <w:t>"</w:t>
      </w:r>
      <w:r w:rsidR="00017959">
        <w:rPr>
          <w:sz w:val="28"/>
          <w:szCs w:val="28"/>
        </w:rPr>
        <w:t>.</w:t>
      </w:r>
    </w:p>
    <w:p w14:paraId="3BD67215" w14:textId="77777777" w:rsidR="0090107C" w:rsidRPr="00C03004" w:rsidRDefault="0090107C" w:rsidP="0090107C">
      <w:pPr>
        <w:tabs>
          <w:tab w:val="left" w:pos="0"/>
        </w:tabs>
        <w:jc w:val="both"/>
        <w:rPr>
          <w:iCs/>
          <w:sz w:val="28"/>
          <w:szCs w:val="28"/>
        </w:rPr>
      </w:pPr>
    </w:p>
    <w:p w14:paraId="2CE351A4" w14:textId="3719C720" w:rsidR="0090107C" w:rsidRPr="00C03004" w:rsidRDefault="00285A03" w:rsidP="0090107C">
      <w:pPr>
        <w:tabs>
          <w:tab w:val="left" w:pos="0"/>
        </w:tabs>
        <w:ind w:left="720"/>
        <w:jc w:val="both"/>
        <w:rPr>
          <w:iCs/>
          <w:sz w:val="28"/>
          <w:szCs w:val="28"/>
        </w:rPr>
      </w:pPr>
      <w:r>
        <w:rPr>
          <w:iCs/>
          <w:sz w:val="28"/>
          <w:szCs w:val="28"/>
        </w:rPr>
        <w:t>20</w:t>
      </w:r>
      <w:r w:rsidR="00977B13">
        <w:rPr>
          <w:iCs/>
          <w:sz w:val="28"/>
          <w:szCs w:val="28"/>
        </w:rPr>
        <w:t>. Papildināt noteikumus ar 3.</w:t>
      </w:r>
      <w:r w:rsidR="00017959">
        <w:rPr>
          <w:iCs/>
          <w:sz w:val="28"/>
          <w:szCs w:val="28"/>
        </w:rPr>
        <w:t xml:space="preserve"> un 4.</w:t>
      </w:r>
      <w:r w:rsidR="0090107C" w:rsidRPr="00C03004">
        <w:rPr>
          <w:iCs/>
          <w:sz w:val="28"/>
          <w:szCs w:val="28"/>
        </w:rPr>
        <w:t>pielikumu šādā redakcijā:</w:t>
      </w:r>
    </w:p>
    <w:p w14:paraId="27BFDB65" w14:textId="77777777" w:rsidR="0090107C" w:rsidRPr="00C03004" w:rsidRDefault="0090107C" w:rsidP="0090107C">
      <w:pPr>
        <w:tabs>
          <w:tab w:val="left" w:pos="0"/>
        </w:tabs>
        <w:ind w:left="720"/>
        <w:jc w:val="both"/>
        <w:rPr>
          <w:iCs/>
          <w:sz w:val="28"/>
          <w:szCs w:val="28"/>
        </w:rPr>
      </w:pPr>
    </w:p>
    <w:p w14:paraId="06506ADE" w14:textId="21450633" w:rsidR="0090107C" w:rsidRPr="00C03004" w:rsidRDefault="001B5011" w:rsidP="0090107C">
      <w:pPr>
        <w:jc w:val="right"/>
        <w:rPr>
          <w:sz w:val="28"/>
          <w:szCs w:val="28"/>
        </w:rPr>
      </w:pPr>
      <w:r>
        <w:rPr>
          <w:sz w:val="28"/>
          <w:szCs w:val="28"/>
        </w:rPr>
        <w:t>"</w:t>
      </w:r>
      <w:r w:rsidR="0090107C" w:rsidRPr="00C03004">
        <w:rPr>
          <w:sz w:val="28"/>
          <w:szCs w:val="28"/>
        </w:rPr>
        <w:t>3.pielikums</w:t>
      </w:r>
    </w:p>
    <w:p w14:paraId="56206A77" w14:textId="77777777" w:rsidR="0090107C" w:rsidRPr="00C03004" w:rsidRDefault="0090107C" w:rsidP="0090107C">
      <w:pPr>
        <w:jc w:val="right"/>
        <w:rPr>
          <w:sz w:val="28"/>
          <w:szCs w:val="28"/>
        </w:rPr>
      </w:pPr>
      <w:r w:rsidRPr="00C03004">
        <w:rPr>
          <w:sz w:val="28"/>
          <w:szCs w:val="28"/>
        </w:rPr>
        <w:t>Ministru kabineta</w:t>
      </w:r>
    </w:p>
    <w:p w14:paraId="34A12A54" w14:textId="77777777" w:rsidR="0090107C" w:rsidRPr="00C03004" w:rsidRDefault="0090107C" w:rsidP="0090107C">
      <w:pPr>
        <w:jc w:val="right"/>
        <w:rPr>
          <w:sz w:val="28"/>
          <w:szCs w:val="28"/>
        </w:rPr>
      </w:pPr>
      <w:r w:rsidRPr="00C03004">
        <w:rPr>
          <w:sz w:val="28"/>
          <w:szCs w:val="28"/>
        </w:rPr>
        <w:t xml:space="preserve"> 2009.gada 22.decembra</w:t>
      </w:r>
    </w:p>
    <w:p w14:paraId="25E19CDA" w14:textId="77777777" w:rsidR="0090107C" w:rsidRPr="00C03004" w:rsidRDefault="0090107C" w:rsidP="0090107C">
      <w:pPr>
        <w:jc w:val="right"/>
        <w:rPr>
          <w:sz w:val="28"/>
          <w:szCs w:val="28"/>
        </w:rPr>
      </w:pPr>
      <w:r w:rsidRPr="00C03004">
        <w:rPr>
          <w:sz w:val="28"/>
          <w:szCs w:val="28"/>
        </w:rPr>
        <w:t>noteikumiem Nr.1498</w:t>
      </w:r>
    </w:p>
    <w:p w14:paraId="5B4B23D8" w14:textId="77777777" w:rsidR="0090107C" w:rsidRPr="00C03004" w:rsidRDefault="0090107C" w:rsidP="0090107C">
      <w:pPr>
        <w:jc w:val="center"/>
        <w:rPr>
          <w:sz w:val="28"/>
          <w:szCs w:val="28"/>
        </w:rPr>
      </w:pPr>
    </w:p>
    <w:p w14:paraId="33D01D25" w14:textId="77777777" w:rsidR="008C170C" w:rsidRDefault="008C170C">
      <w:pPr>
        <w:rPr>
          <w:b/>
          <w:sz w:val="28"/>
          <w:szCs w:val="28"/>
        </w:rPr>
      </w:pPr>
      <w:r>
        <w:rPr>
          <w:b/>
          <w:sz w:val="28"/>
          <w:szCs w:val="28"/>
        </w:rPr>
        <w:br w:type="page"/>
      </w:r>
    </w:p>
    <w:p w14:paraId="6CAB0EB3" w14:textId="0FD6859A" w:rsidR="0090107C" w:rsidRPr="00C03004" w:rsidRDefault="0090107C" w:rsidP="0090107C">
      <w:pPr>
        <w:jc w:val="center"/>
        <w:rPr>
          <w:b/>
          <w:sz w:val="28"/>
          <w:szCs w:val="28"/>
        </w:rPr>
      </w:pPr>
      <w:r w:rsidRPr="00C03004">
        <w:rPr>
          <w:b/>
          <w:sz w:val="28"/>
          <w:szCs w:val="28"/>
        </w:rPr>
        <w:lastRenderedPageBreak/>
        <w:t xml:space="preserve">Ūdenstilpes, kurās atļauta </w:t>
      </w:r>
      <w:r>
        <w:rPr>
          <w:b/>
          <w:sz w:val="28"/>
          <w:szCs w:val="28"/>
        </w:rPr>
        <w:t>š</w:t>
      </w:r>
      <w:r w:rsidRPr="00C03004">
        <w:rPr>
          <w:b/>
          <w:sz w:val="28"/>
          <w:szCs w:val="28"/>
        </w:rPr>
        <w:t xml:space="preserve">aurspīļu vēžu, </w:t>
      </w:r>
      <w:proofErr w:type="spellStart"/>
      <w:r>
        <w:rPr>
          <w:b/>
          <w:sz w:val="28"/>
          <w:szCs w:val="28"/>
        </w:rPr>
        <w:t>d</w:t>
      </w:r>
      <w:r w:rsidRPr="00C03004">
        <w:rPr>
          <w:b/>
          <w:sz w:val="28"/>
          <w:szCs w:val="28"/>
        </w:rPr>
        <w:t>zeloņvaigu</w:t>
      </w:r>
      <w:proofErr w:type="spellEnd"/>
      <w:r w:rsidRPr="00C03004">
        <w:rPr>
          <w:b/>
          <w:sz w:val="28"/>
          <w:szCs w:val="28"/>
        </w:rPr>
        <w:t xml:space="preserve"> vēžu un </w:t>
      </w:r>
      <w:proofErr w:type="spellStart"/>
      <w:r>
        <w:rPr>
          <w:b/>
          <w:sz w:val="28"/>
          <w:szCs w:val="28"/>
        </w:rPr>
        <w:t>s</w:t>
      </w:r>
      <w:r w:rsidRPr="00C03004">
        <w:rPr>
          <w:b/>
          <w:sz w:val="28"/>
          <w:szCs w:val="28"/>
        </w:rPr>
        <w:t>ignālvēžu</w:t>
      </w:r>
      <w:proofErr w:type="spellEnd"/>
      <w:r w:rsidRPr="00C03004">
        <w:rPr>
          <w:b/>
          <w:sz w:val="28"/>
          <w:szCs w:val="28"/>
        </w:rPr>
        <w:t xml:space="preserve"> ieguve, un vēžu sugu atšķirības pazīm</w:t>
      </w:r>
      <w:r w:rsidR="001657EB">
        <w:rPr>
          <w:b/>
          <w:sz w:val="28"/>
          <w:szCs w:val="28"/>
        </w:rPr>
        <w:t>es</w:t>
      </w:r>
      <w:r w:rsidRPr="00C03004">
        <w:rPr>
          <w:b/>
          <w:sz w:val="28"/>
          <w:szCs w:val="28"/>
        </w:rPr>
        <w:t xml:space="preserve"> </w:t>
      </w:r>
    </w:p>
    <w:p w14:paraId="795FE52E" w14:textId="77777777" w:rsidR="0090107C" w:rsidRPr="00C03004" w:rsidRDefault="0090107C" w:rsidP="0090107C">
      <w:pPr>
        <w:jc w:val="center"/>
      </w:pPr>
    </w:p>
    <w:p w14:paraId="6EE81529" w14:textId="2D887D4E" w:rsidR="0090107C" w:rsidRPr="00E26E72" w:rsidRDefault="00E26E72" w:rsidP="00D43687">
      <w:pPr>
        <w:ind w:left="360"/>
        <w:jc w:val="center"/>
        <w:rPr>
          <w:b/>
          <w:sz w:val="22"/>
          <w:szCs w:val="22"/>
        </w:rPr>
      </w:pPr>
      <w:r w:rsidRPr="00E26E72">
        <w:rPr>
          <w:b/>
          <w:sz w:val="28"/>
          <w:szCs w:val="28"/>
        </w:rPr>
        <w:t>I</w:t>
      </w:r>
      <w:r w:rsidR="00D43687" w:rsidRPr="00E26E72">
        <w:rPr>
          <w:b/>
          <w:sz w:val="28"/>
          <w:szCs w:val="28"/>
        </w:rPr>
        <w:t>. </w:t>
      </w:r>
      <w:r w:rsidR="0090107C" w:rsidRPr="00E26E72">
        <w:rPr>
          <w:b/>
          <w:sz w:val="28"/>
          <w:szCs w:val="28"/>
        </w:rPr>
        <w:t>Ūdenstilpes, kurās at</w:t>
      </w:r>
      <w:r>
        <w:rPr>
          <w:b/>
          <w:sz w:val="28"/>
          <w:szCs w:val="28"/>
        </w:rPr>
        <w:t>ļauta vēžu ieguve</w:t>
      </w:r>
    </w:p>
    <w:p w14:paraId="5880C50C" w14:textId="77777777" w:rsidR="0090107C" w:rsidRPr="00C03004" w:rsidRDefault="0090107C" w:rsidP="0090107C">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9"/>
        <w:gridCol w:w="2813"/>
        <w:gridCol w:w="2827"/>
        <w:gridCol w:w="2838"/>
      </w:tblGrid>
      <w:tr w:rsidR="0090107C" w:rsidRPr="00C03004" w14:paraId="6D14E4D3" w14:textId="77777777" w:rsidTr="00017959">
        <w:tc>
          <w:tcPr>
            <w:tcW w:w="834" w:type="dxa"/>
            <w:vAlign w:val="center"/>
          </w:tcPr>
          <w:p w14:paraId="1CE0BD42" w14:textId="77777777" w:rsidR="00E26E72" w:rsidRPr="00017959" w:rsidRDefault="0090107C" w:rsidP="00017959">
            <w:pPr>
              <w:jc w:val="center"/>
            </w:pPr>
            <w:r w:rsidRPr="00017959">
              <w:t>Nr.</w:t>
            </w:r>
          </w:p>
          <w:p w14:paraId="5F1440A3" w14:textId="74C94C4A" w:rsidR="0090107C" w:rsidRPr="00017959" w:rsidRDefault="0090107C" w:rsidP="00017959">
            <w:pPr>
              <w:jc w:val="center"/>
            </w:pPr>
            <w:r w:rsidRPr="00017959">
              <w:t>p.k.</w:t>
            </w:r>
          </w:p>
        </w:tc>
        <w:tc>
          <w:tcPr>
            <w:tcW w:w="2960" w:type="dxa"/>
            <w:vAlign w:val="center"/>
          </w:tcPr>
          <w:p w14:paraId="2700A0E8" w14:textId="77777777" w:rsidR="0090107C" w:rsidRPr="00017959" w:rsidRDefault="0090107C" w:rsidP="00017959">
            <w:pPr>
              <w:jc w:val="center"/>
            </w:pPr>
            <w:r w:rsidRPr="00017959">
              <w:t>Ūdenstilpe</w:t>
            </w:r>
          </w:p>
        </w:tc>
        <w:tc>
          <w:tcPr>
            <w:tcW w:w="2977" w:type="dxa"/>
            <w:vAlign w:val="center"/>
          </w:tcPr>
          <w:p w14:paraId="5E29A924" w14:textId="77777777" w:rsidR="0090107C" w:rsidRPr="00017959" w:rsidRDefault="0090107C" w:rsidP="00017959">
            <w:pPr>
              <w:jc w:val="center"/>
            </w:pPr>
            <w:r w:rsidRPr="00017959">
              <w:t>Pašvaldība</w:t>
            </w:r>
          </w:p>
        </w:tc>
        <w:tc>
          <w:tcPr>
            <w:tcW w:w="2977" w:type="dxa"/>
            <w:vAlign w:val="center"/>
          </w:tcPr>
          <w:p w14:paraId="7F4AA124" w14:textId="77777777" w:rsidR="0090107C" w:rsidRPr="00017959" w:rsidRDefault="0090107C" w:rsidP="00017959">
            <w:pPr>
              <w:jc w:val="center"/>
            </w:pPr>
            <w:r w:rsidRPr="00017959">
              <w:t>Ieguvei atļautā vēžu suga</w:t>
            </w:r>
          </w:p>
        </w:tc>
      </w:tr>
      <w:tr w:rsidR="0090107C" w:rsidRPr="00C03004" w14:paraId="6C505C0D" w14:textId="77777777" w:rsidTr="0090107C">
        <w:tc>
          <w:tcPr>
            <w:tcW w:w="834" w:type="dxa"/>
          </w:tcPr>
          <w:p w14:paraId="559B7181" w14:textId="77777777" w:rsidR="0090107C" w:rsidRPr="00E26E72" w:rsidRDefault="0090107C" w:rsidP="0090107C">
            <w:pPr>
              <w:jc w:val="center"/>
            </w:pPr>
            <w:r w:rsidRPr="00E26E72">
              <w:t>1.</w:t>
            </w:r>
          </w:p>
        </w:tc>
        <w:tc>
          <w:tcPr>
            <w:tcW w:w="2960" w:type="dxa"/>
          </w:tcPr>
          <w:p w14:paraId="475E4FA2" w14:textId="77777777" w:rsidR="0090107C" w:rsidRPr="00E26E72" w:rsidRDefault="0090107C" w:rsidP="00017959">
            <w:r w:rsidRPr="00E26E72">
              <w:t>Āraišu ezers</w:t>
            </w:r>
          </w:p>
        </w:tc>
        <w:tc>
          <w:tcPr>
            <w:tcW w:w="2977" w:type="dxa"/>
          </w:tcPr>
          <w:p w14:paraId="0821D7AA" w14:textId="77777777" w:rsidR="0090107C" w:rsidRPr="00E26E72" w:rsidRDefault="0090107C" w:rsidP="00017959">
            <w:pPr>
              <w:ind w:left="65"/>
            </w:pPr>
            <w:r w:rsidRPr="00E26E72">
              <w:t>Amatas novads</w:t>
            </w:r>
          </w:p>
        </w:tc>
        <w:tc>
          <w:tcPr>
            <w:tcW w:w="2977" w:type="dxa"/>
          </w:tcPr>
          <w:p w14:paraId="155B581F" w14:textId="77777777" w:rsidR="0090107C" w:rsidRPr="00E26E72" w:rsidRDefault="0090107C" w:rsidP="00017959">
            <w:pPr>
              <w:ind w:left="67"/>
            </w:pPr>
            <w:r w:rsidRPr="00E26E72">
              <w:t>Šaurspīļu vēzis</w:t>
            </w:r>
          </w:p>
        </w:tc>
      </w:tr>
      <w:tr w:rsidR="0090107C" w:rsidRPr="00C03004" w14:paraId="37966235" w14:textId="77777777" w:rsidTr="0090107C">
        <w:tc>
          <w:tcPr>
            <w:tcW w:w="834" w:type="dxa"/>
          </w:tcPr>
          <w:p w14:paraId="61E840CD" w14:textId="77777777" w:rsidR="0090107C" w:rsidRPr="00E26E72" w:rsidRDefault="0090107C" w:rsidP="0090107C">
            <w:pPr>
              <w:jc w:val="center"/>
            </w:pPr>
            <w:r w:rsidRPr="00E26E72">
              <w:t>2.</w:t>
            </w:r>
          </w:p>
        </w:tc>
        <w:tc>
          <w:tcPr>
            <w:tcW w:w="2960" w:type="dxa"/>
          </w:tcPr>
          <w:p w14:paraId="260AEFD6" w14:textId="77777777" w:rsidR="0090107C" w:rsidRPr="00E26E72" w:rsidRDefault="0090107C" w:rsidP="00017959">
            <w:r w:rsidRPr="00E26E72">
              <w:t>Daugava līdz Rīgas HES</w:t>
            </w:r>
          </w:p>
        </w:tc>
        <w:tc>
          <w:tcPr>
            <w:tcW w:w="2977" w:type="dxa"/>
          </w:tcPr>
          <w:p w14:paraId="0C9FA5C9" w14:textId="77777777" w:rsidR="0090107C" w:rsidRPr="00E26E72" w:rsidRDefault="0090107C" w:rsidP="00017959">
            <w:pPr>
              <w:ind w:left="65"/>
            </w:pPr>
            <w:r w:rsidRPr="00E26E72">
              <w:t>Rīgas pilsēta</w:t>
            </w:r>
          </w:p>
          <w:p w14:paraId="63A7B69B" w14:textId="77777777" w:rsidR="0090107C" w:rsidRPr="00E26E72" w:rsidRDefault="0090107C" w:rsidP="00017959">
            <w:pPr>
              <w:ind w:left="65"/>
            </w:pPr>
            <w:r w:rsidRPr="00E26E72">
              <w:t>Salaspils novads</w:t>
            </w:r>
          </w:p>
          <w:p w14:paraId="3415470E" w14:textId="77777777" w:rsidR="0090107C" w:rsidRPr="00E26E72" w:rsidRDefault="0090107C" w:rsidP="00017959">
            <w:pPr>
              <w:ind w:left="65"/>
            </w:pPr>
            <w:r w:rsidRPr="00E26E72">
              <w:t>Ķekavas novads</w:t>
            </w:r>
          </w:p>
        </w:tc>
        <w:tc>
          <w:tcPr>
            <w:tcW w:w="2977" w:type="dxa"/>
          </w:tcPr>
          <w:p w14:paraId="2F53A965" w14:textId="77777777" w:rsidR="0090107C" w:rsidRPr="00E26E72" w:rsidRDefault="0090107C" w:rsidP="00017959">
            <w:pPr>
              <w:ind w:left="67"/>
            </w:pPr>
            <w:proofErr w:type="spellStart"/>
            <w:r w:rsidRPr="00E26E72">
              <w:t>Dzeloņvaigu</w:t>
            </w:r>
            <w:proofErr w:type="spellEnd"/>
            <w:r w:rsidRPr="00E26E72">
              <w:t xml:space="preserve"> vēzis</w:t>
            </w:r>
          </w:p>
        </w:tc>
      </w:tr>
      <w:tr w:rsidR="0090107C" w:rsidRPr="00C03004" w14:paraId="213C7A12" w14:textId="77777777" w:rsidTr="0090107C">
        <w:tc>
          <w:tcPr>
            <w:tcW w:w="834" w:type="dxa"/>
          </w:tcPr>
          <w:p w14:paraId="1F424EEB" w14:textId="77777777" w:rsidR="0090107C" w:rsidRPr="00E26E72" w:rsidRDefault="0090107C" w:rsidP="0090107C">
            <w:pPr>
              <w:jc w:val="center"/>
            </w:pPr>
            <w:r w:rsidRPr="00E26E72">
              <w:t>3.</w:t>
            </w:r>
          </w:p>
        </w:tc>
        <w:tc>
          <w:tcPr>
            <w:tcW w:w="2960" w:type="dxa"/>
          </w:tcPr>
          <w:p w14:paraId="4DDA41AC" w14:textId="77777777" w:rsidR="0090107C" w:rsidRPr="00E26E72" w:rsidRDefault="0090107C" w:rsidP="00017959">
            <w:proofErr w:type="spellStart"/>
            <w:r w:rsidRPr="00E26E72">
              <w:t>Hapaka</w:t>
            </w:r>
            <w:proofErr w:type="spellEnd"/>
            <w:r w:rsidRPr="00E26E72">
              <w:t xml:space="preserve"> grāvis</w:t>
            </w:r>
          </w:p>
        </w:tc>
        <w:tc>
          <w:tcPr>
            <w:tcW w:w="2977" w:type="dxa"/>
          </w:tcPr>
          <w:p w14:paraId="49163515" w14:textId="77777777" w:rsidR="0090107C" w:rsidRPr="00E26E72" w:rsidRDefault="0090107C" w:rsidP="00017959">
            <w:pPr>
              <w:ind w:left="65"/>
            </w:pPr>
            <w:r w:rsidRPr="00E26E72">
              <w:t>Rīgas pilsēta</w:t>
            </w:r>
          </w:p>
        </w:tc>
        <w:tc>
          <w:tcPr>
            <w:tcW w:w="2977" w:type="dxa"/>
          </w:tcPr>
          <w:p w14:paraId="73FF390C" w14:textId="77777777" w:rsidR="0090107C" w:rsidRPr="00E26E72" w:rsidRDefault="0090107C" w:rsidP="00017959">
            <w:pPr>
              <w:ind w:left="67"/>
            </w:pPr>
            <w:proofErr w:type="spellStart"/>
            <w:r w:rsidRPr="00E26E72">
              <w:t>Dzeloņvaigu</w:t>
            </w:r>
            <w:proofErr w:type="spellEnd"/>
            <w:r w:rsidRPr="00E26E72">
              <w:t xml:space="preserve"> vēzis</w:t>
            </w:r>
          </w:p>
        </w:tc>
      </w:tr>
      <w:tr w:rsidR="0090107C" w:rsidRPr="00C03004" w14:paraId="1AF6A8EB" w14:textId="77777777" w:rsidTr="0090107C">
        <w:tc>
          <w:tcPr>
            <w:tcW w:w="834" w:type="dxa"/>
          </w:tcPr>
          <w:p w14:paraId="2823CFFE" w14:textId="77777777" w:rsidR="0090107C" w:rsidRPr="00E26E72" w:rsidRDefault="0090107C" w:rsidP="0090107C">
            <w:pPr>
              <w:jc w:val="center"/>
            </w:pPr>
            <w:r w:rsidRPr="00E26E72">
              <w:t>4.</w:t>
            </w:r>
          </w:p>
        </w:tc>
        <w:tc>
          <w:tcPr>
            <w:tcW w:w="2960" w:type="dxa"/>
          </w:tcPr>
          <w:p w14:paraId="00EF19BF" w14:textId="77777777" w:rsidR="0090107C" w:rsidRPr="00E26E72" w:rsidRDefault="0090107C" w:rsidP="00017959">
            <w:r w:rsidRPr="00E26E72">
              <w:t>Lielupe</w:t>
            </w:r>
          </w:p>
        </w:tc>
        <w:tc>
          <w:tcPr>
            <w:tcW w:w="2977" w:type="dxa"/>
          </w:tcPr>
          <w:p w14:paraId="6FBB5906" w14:textId="77777777" w:rsidR="0090107C" w:rsidRPr="00E26E72" w:rsidRDefault="0090107C" w:rsidP="00017959">
            <w:pPr>
              <w:ind w:left="65"/>
            </w:pPr>
            <w:r w:rsidRPr="00E26E72">
              <w:t>Rīgas pilsēta</w:t>
            </w:r>
          </w:p>
          <w:p w14:paraId="01533492" w14:textId="77777777" w:rsidR="0090107C" w:rsidRPr="00E26E72" w:rsidRDefault="0090107C" w:rsidP="00017959">
            <w:pPr>
              <w:ind w:left="65"/>
            </w:pPr>
            <w:r w:rsidRPr="00E26E72">
              <w:t>Jūrmalas pilsēta</w:t>
            </w:r>
          </w:p>
          <w:p w14:paraId="70146794" w14:textId="77777777" w:rsidR="0090107C" w:rsidRPr="00E26E72" w:rsidRDefault="0090107C" w:rsidP="00017959">
            <w:pPr>
              <w:ind w:left="65"/>
            </w:pPr>
            <w:r w:rsidRPr="00E26E72">
              <w:t>Babītes novads</w:t>
            </w:r>
          </w:p>
          <w:p w14:paraId="59D68EDA" w14:textId="77777777" w:rsidR="0090107C" w:rsidRPr="00E26E72" w:rsidRDefault="0090107C" w:rsidP="00017959">
            <w:pPr>
              <w:ind w:left="65"/>
            </w:pPr>
            <w:r w:rsidRPr="00E26E72">
              <w:t>Bauskas novads</w:t>
            </w:r>
          </w:p>
          <w:p w14:paraId="173330C4" w14:textId="77777777" w:rsidR="0090107C" w:rsidRPr="00E26E72" w:rsidRDefault="0090107C" w:rsidP="00017959">
            <w:pPr>
              <w:ind w:left="65"/>
            </w:pPr>
            <w:r w:rsidRPr="00E26E72">
              <w:t>Rundāles novads</w:t>
            </w:r>
          </w:p>
          <w:p w14:paraId="21E29470" w14:textId="77777777" w:rsidR="0090107C" w:rsidRPr="00E26E72" w:rsidRDefault="0090107C" w:rsidP="00017959">
            <w:pPr>
              <w:ind w:left="65"/>
            </w:pPr>
            <w:r w:rsidRPr="00E26E72">
              <w:t>Valgundes novads</w:t>
            </w:r>
          </w:p>
          <w:p w14:paraId="0C65603C" w14:textId="77777777" w:rsidR="0090107C" w:rsidRPr="00E26E72" w:rsidRDefault="0090107C" w:rsidP="00017959">
            <w:pPr>
              <w:ind w:left="65"/>
            </w:pPr>
            <w:r w:rsidRPr="00E26E72">
              <w:t>Ozolnieku novads</w:t>
            </w:r>
          </w:p>
          <w:p w14:paraId="2829A594" w14:textId="77777777" w:rsidR="0090107C" w:rsidRPr="00E26E72" w:rsidRDefault="0090107C" w:rsidP="00017959">
            <w:pPr>
              <w:ind w:left="65"/>
            </w:pPr>
            <w:r w:rsidRPr="00E26E72">
              <w:t>Jelgavas novads</w:t>
            </w:r>
          </w:p>
          <w:p w14:paraId="60C1F90D" w14:textId="77777777" w:rsidR="0090107C" w:rsidRPr="00E26E72" w:rsidRDefault="0090107C" w:rsidP="00017959">
            <w:pPr>
              <w:ind w:left="65"/>
            </w:pPr>
            <w:r w:rsidRPr="00E26E72">
              <w:t>Jelgavas pilsēta</w:t>
            </w:r>
          </w:p>
        </w:tc>
        <w:tc>
          <w:tcPr>
            <w:tcW w:w="2977" w:type="dxa"/>
          </w:tcPr>
          <w:p w14:paraId="0C7C6335" w14:textId="77777777" w:rsidR="0090107C" w:rsidRPr="00E26E72" w:rsidRDefault="0090107C" w:rsidP="00017959">
            <w:pPr>
              <w:ind w:left="67"/>
            </w:pPr>
            <w:proofErr w:type="spellStart"/>
            <w:r w:rsidRPr="00E26E72">
              <w:t>Dzeloņvaigu</w:t>
            </w:r>
            <w:proofErr w:type="spellEnd"/>
            <w:r w:rsidRPr="00E26E72">
              <w:t xml:space="preserve"> un šaurspīļu vēzis</w:t>
            </w:r>
          </w:p>
        </w:tc>
      </w:tr>
      <w:tr w:rsidR="0090107C" w:rsidRPr="00C03004" w14:paraId="086F74AA" w14:textId="77777777" w:rsidTr="0090107C">
        <w:tc>
          <w:tcPr>
            <w:tcW w:w="834" w:type="dxa"/>
          </w:tcPr>
          <w:p w14:paraId="03BB0FD9" w14:textId="77777777" w:rsidR="0090107C" w:rsidRPr="00E26E72" w:rsidRDefault="0090107C" w:rsidP="0090107C">
            <w:pPr>
              <w:jc w:val="center"/>
            </w:pPr>
            <w:r w:rsidRPr="00E26E72">
              <w:t>5.</w:t>
            </w:r>
          </w:p>
        </w:tc>
        <w:tc>
          <w:tcPr>
            <w:tcW w:w="2960" w:type="dxa"/>
          </w:tcPr>
          <w:p w14:paraId="3A5BAE75" w14:textId="77777777" w:rsidR="0090107C" w:rsidRPr="00E26E72" w:rsidRDefault="0090107C" w:rsidP="00017959">
            <w:r w:rsidRPr="00E26E72">
              <w:t>Ķīšezers</w:t>
            </w:r>
          </w:p>
        </w:tc>
        <w:tc>
          <w:tcPr>
            <w:tcW w:w="2977" w:type="dxa"/>
          </w:tcPr>
          <w:p w14:paraId="6A4081F0" w14:textId="77777777" w:rsidR="0090107C" w:rsidRPr="00E26E72" w:rsidRDefault="0090107C" w:rsidP="00017959">
            <w:pPr>
              <w:ind w:left="65"/>
            </w:pPr>
            <w:r w:rsidRPr="00E26E72">
              <w:t>Rīgas pilsēta</w:t>
            </w:r>
          </w:p>
        </w:tc>
        <w:tc>
          <w:tcPr>
            <w:tcW w:w="2977" w:type="dxa"/>
          </w:tcPr>
          <w:p w14:paraId="47C5C04F" w14:textId="77777777" w:rsidR="0090107C" w:rsidRPr="00E26E72" w:rsidRDefault="0090107C" w:rsidP="00017959">
            <w:pPr>
              <w:ind w:left="67"/>
            </w:pPr>
            <w:proofErr w:type="spellStart"/>
            <w:r w:rsidRPr="00E26E72">
              <w:t>Dzeloņvaigu</w:t>
            </w:r>
            <w:proofErr w:type="spellEnd"/>
            <w:r w:rsidRPr="00E26E72">
              <w:t xml:space="preserve"> vēzis</w:t>
            </w:r>
          </w:p>
        </w:tc>
      </w:tr>
      <w:tr w:rsidR="0090107C" w:rsidRPr="00C03004" w14:paraId="18F0DC9F" w14:textId="77777777" w:rsidTr="0090107C">
        <w:tc>
          <w:tcPr>
            <w:tcW w:w="834" w:type="dxa"/>
          </w:tcPr>
          <w:p w14:paraId="36DB48B1" w14:textId="77777777" w:rsidR="0090107C" w:rsidRPr="00E26E72" w:rsidRDefault="0090107C" w:rsidP="0090107C">
            <w:pPr>
              <w:jc w:val="center"/>
            </w:pPr>
            <w:r w:rsidRPr="00E26E72">
              <w:t>6.</w:t>
            </w:r>
          </w:p>
        </w:tc>
        <w:tc>
          <w:tcPr>
            <w:tcW w:w="2960" w:type="dxa"/>
          </w:tcPr>
          <w:p w14:paraId="15808B37" w14:textId="77777777" w:rsidR="0090107C" w:rsidRPr="00E26E72" w:rsidRDefault="0090107C" w:rsidP="00017959">
            <w:r w:rsidRPr="00E26E72">
              <w:t>Mazais Baltezers</w:t>
            </w:r>
          </w:p>
        </w:tc>
        <w:tc>
          <w:tcPr>
            <w:tcW w:w="2977" w:type="dxa"/>
          </w:tcPr>
          <w:p w14:paraId="7F697972" w14:textId="77777777" w:rsidR="0090107C" w:rsidRPr="00E26E72" w:rsidRDefault="0090107C" w:rsidP="00017959">
            <w:pPr>
              <w:ind w:left="65"/>
            </w:pPr>
            <w:r w:rsidRPr="00E26E72">
              <w:t>Rīgas pilsēta</w:t>
            </w:r>
          </w:p>
        </w:tc>
        <w:tc>
          <w:tcPr>
            <w:tcW w:w="2977" w:type="dxa"/>
          </w:tcPr>
          <w:p w14:paraId="0C64FAA9" w14:textId="77777777" w:rsidR="0090107C" w:rsidRPr="00E26E72" w:rsidRDefault="0090107C" w:rsidP="00017959">
            <w:pPr>
              <w:ind w:left="67"/>
            </w:pPr>
            <w:r w:rsidRPr="00E26E72">
              <w:t>Šaurspīļu vēzis</w:t>
            </w:r>
          </w:p>
        </w:tc>
      </w:tr>
      <w:tr w:rsidR="0090107C" w:rsidRPr="00C03004" w14:paraId="6C6CDA89" w14:textId="77777777" w:rsidTr="0090107C">
        <w:tc>
          <w:tcPr>
            <w:tcW w:w="834" w:type="dxa"/>
          </w:tcPr>
          <w:p w14:paraId="6B4C6E37" w14:textId="77777777" w:rsidR="0090107C" w:rsidRPr="00E26E72" w:rsidRDefault="0090107C" w:rsidP="0090107C">
            <w:pPr>
              <w:jc w:val="center"/>
            </w:pPr>
            <w:r w:rsidRPr="00E26E72">
              <w:t>7.</w:t>
            </w:r>
          </w:p>
        </w:tc>
        <w:tc>
          <w:tcPr>
            <w:tcW w:w="2960" w:type="dxa"/>
          </w:tcPr>
          <w:p w14:paraId="6E2D257F" w14:textId="77777777" w:rsidR="0090107C" w:rsidRPr="00E26E72" w:rsidRDefault="0090107C" w:rsidP="00017959">
            <w:proofErr w:type="spellStart"/>
            <w:r w:rsidRPr="00E26E72">
              <w:t>Primmas</w:t>
            </w:r>
            <w:proofErr w:type="spellEnd"/>
            <w:r w:rsidRPr="00E26E72">
              <w:t xml:space="preserve"> ezers</w:t>
            </w:r>
          </w:p>
        </w:tc>
        <w:tc>
          <w:tcPr>
            <w:tcW w:w="2977" w:type="dxa"/>
          </w:tcPr>
          <w:p w14:paraId="55045A2B" w14:textId="77777777" w:rsidR="0090107C" w:rsidRPr="00E26E72" w:rsidRDefault="0090107C" w:rsidP="00017959">
            <w:pPr>
              <w:ind w:left="65"/>
            </w:pPr>
            <w:r w:rsidRPr="00E26E72">
              <w:t>Salacgrīvas novads</w:t>
            </w:r>
          </w:p>
        </w:tc>
        <w:tc>
          <w:tcPr>
            <w:tcW w:w="2977" w:type="dxa"/>
          </w:tcPr>
          <w:p w14:paraId="23040627" w14:textId="77777777" w:rsidR="0090107C" w:rsidRPr="00E26E72" w:rsidRDefault="0090107C" w:rsidP="00017959">
            <w:pPr>
              <w:ind w:left="67"/>
            </w:pPr>
            <w:proofErr w:type="spellStart"/>
            <w:r w:rsidRPr="00E26E72">
              <w:t>Signālvēzis</w:t>
            </w:r>
            <w:proofErr w:type="spellEnd"/>
            <w:r w:rsidRPr="00E26E72">
              <w:t xml:space="preserve"> </w:t>
            </w:r>
          </w:p>
        </w:tc>
      </w:tr>
      <w:tr w:rsidR="0090107C" w:rsidRPr="00C03004" w14:paraId="1F369489" w14:textId="77777777" w:rsidTr="0090107C">
        <w:tc>
          <w:tcPr>
            <w:tcW w:w="834" w:type="dxa"/>
          </w:tcPr>
          <w:p w14:paraId="2708A7D7" w14:textId="77777777" w:rsidR="0090107C" w:rsidRPr="00E26E72" w:rsidRDefault="0090107C" w:rsidP="0090107C">
            <w:pPr>
              <w:jc w:val="center"/>
            </w:pPr>
            <w:r w:rsidRPr="00E26E72">
              <w:t>8.</w:t>
            </w:r>
          </w:p>
        </w:tc>
        <w:tc>
          <w:tcPr>
            <w:tcW w:w="2960" w:type="dxa"/>
          </w:tcPr>
          <w:p w14:paraId="121BB681" w14:textId="77777777" w:rsidR="0090107C" w:rsidRPr="00E26E72" w:rsidRDefault="0090107C" w:rsidP="00017959">
            <w:r w:rsidRPr="00E26E72">
              <w:t>Sausā Daugava</w:t>
            </w:r>
          </w:p>
        </w:tc>
        <w:tc>
          <w:tcPr>
            <w:tcW w:w="2977" w:type="dxa"/>
          </w:tcPr>
          <w:p w14:paraId="4C352CB5" w14:textId="77777777" w:rsidR="0090107C" w:rsidRPr="00E26E72" w:rsidRDefault="0090107C" w:rsidP="00017959">
            <w:pPr>
              <w:ind w:left="65"/>
            </w:pPr>
            <w:r w:rsidRPr="00E26E72">
              <w:t>Ķekavas novads</w:t>
            </w:r>
          </w:p>
          <w:p w14:paraId="2F00FE49" w14:textId="77777777" w:rsidR="0090107C" w:rsidRPr="00E26E72" w:rsidRDefault="0090107C" w:rsidP="00017959">
            <w:pPr>
              <w:ind w:left="65"/>
            </w:pPr>
            <w:r w:rsidRPr="00E26E72">
              <w:t>Salaspils novads</w:t>
            </w:r>
          </w:p>
        </w:tc>
        <w:tc>
          <w:tcPr>
            <w:tcW w:w="2977" w:type="dxa"/>
          </w:tcPr>
          <w:p w14:paraId="54280AE3" w14:textId="77777777" w:rsidR="0090107C" w:rsidRPr="00E26E72" w:rsidRDefault="0090107C" w:rsidP="00017959">
            <w:pPr>
              <w:ind w:left="67"/>
            </w:pPr>
            <w:proofErr w:type="spellStart"/>
            <w:r w:rsidRPr="00E26E72">
              <w:t>Dzeloņvaigu</w:t>
            </w:r>
            <w:proofErr w:type="spellEnd"/>
            <w:r w:rsidRPr="00E26E72">
              <w:t xml:space="preserve"> vēzis</w:t>
            </w:r>
          </w:p>
        </w:tc>
      </w:tr>
      <w:tr w:rsidR="0090107C" w:rsidRPr="00C03004" w14:paraId="27E895F5" w14:textId="77777777" w:rsidTr="0090107C">
        <w:tc>
          <w:tcPr>
            <w:tcW w:w="834" w:type="dxa"/>
          </w:tcPr>
          <w:p w14:paraId="0BED1F18" w14:textId="77777777" w:rsidR="0090107C" w:rsidRPr="00E26E72" w:rsidRDefault="0090107C" w:rsidP="0090107C">
            <w:pPr>
              <w:jc w:val="center"/>
            </w:pPr>
            <w:r w:rsidRPr="00E26E72">
              <w:t>9.</w:t>
            </w:r>
          </w:p>
        </w:tc>
        <w:tc>
          <w:tcPr>
            <w:tcW w:w="2960" w:type="dxa"/>
          </w:tcPr>
          <w:p w14:paraId="22CE8E99" w14:textId="77777777" w:rsidR="0090107C" w:rsidRPr="00E26E72" w:rsidRDefault="0090107C" w:rsidP="00017959">
            <w:r w:rsidRPr="00E26E72">
              <w:t>Vecdaugava</w:t>
            </w:r>
          </w:p>
        </w:tc>
        <w:tc>
          <w:tcPr>
            <w:tcW w:w="2977" w:type="dxa"/>
          </w:tcPr>
          <w:p w14:paraId="694143DE" w14:textId="77777777" w:rsidR="0090107C" w:rsidRPr="00E26E72" w:rsidRDefault="0090107C" w:rsidP="00017959">
            <w:pPr>
              <w:ind w:left="65"/>
            </w:pPr>
            <w:r w:rsidRPr="00E26E72">
              <w:t>Rīgas pilsēta</w:t>
            </w:r>
          </w:p>
        </w:tc>
        <w:tc>
          <w:tcPr>
            <w:tcW w:w="2977" w:type="dxa"/>
          </w:tcPr>
          <w:p w14:paraId="07D59603" w14:textId="77777777" w:rsidR="0090107C" w:rsidRPr="00E26E72" w:rsidRDefault="0090107C" w:rsidP="00017959">
            <w:pPr>
              <w:ind w:left="67"/>
            </w:pPr>
            <w:proofErr w:type="spellStart"/>
            <w:r w:rsidRPr="00E26E72">
              <w:t>Dzeloņvaigu</w:t>
            </w:r>
            <w:proofErr w:type="spellEnd"/>
            <w:r w:rsidRPr="00E26E72">
              <w:t xml:space="preserve"> vēzis</w:t>
            </w:r>
          </w:p>
        </w:tc>
      </w:tr>
      <w:tr w:rsidR="0090107C" w:rsidRPr="00C03004" w14:paraId="43FB06C6" w14:textId="77777777" w:rsidTr="0090107C">
        <w:tc>
          <w:tcPr>
            <w:tcW w:w="834" w:type="dxa"/>
          </w:tcPr>
          <w:p w14:paraId="20CD9992" w14:textId="77777777" w:rsidR="0090107C" w:rsidRPr="00E26E72" w:rsidRDefault="0090107C" w:rsidP="0090107C">
            <w:pPr>
              <w:jc w:val="center"/>
            </w:pPr>
            <w:r w:rsidRPr="00E26E72">
              <w:t>10.</w:t>
            </w:r>
          </w:p>
        </w:tc>
        <w:tc>
          <w:tcPr>
            <w:tcW w:w="2960" w:type="dxa"/>
          </w:tcPr>
          <w:p w14:paraId="0A89270C" w14:textId="77777777" w:rsidR="0090107C" w:rsidRPr="00E26E72" w:rsidRDefault="0090107C" w:rsidP="00017959">
            <w:r w:rsidRPr="00E26E72">
              <w:t>Venta</w:t>
            </w:r>
          </w:p>
        </w:tc>
        <w:tc>
          <w:tcPr>
            <w:tcW w:w="2977" w:type="dxa"/>
          </w:tcPr>
          <w:p w14:paraId="4AABA2E4" w14:textId="77777777" w:rsidR="0090107C" w:rsidRPr="00E26E72" w:rsidRDefault="0090107C" w:rsidP="00017959">
            <w:pPr>
              <w:ind w:left="65"/>
            </w:pPr>
            <w:r w:rsidRPr="00E26E72">
              <w:t>Ventspils novads</w:t>
            </w:r>
          </w:p>
          <w:p w14:paraId="3594F320" w14:textId="77777777" w:rsidR="0090107C" w:rsidRPr="00E26E72" w:rsidRDefault="0090107C" w:rsidP="00017959">
            <w:pPr>
              <w:ind w:left="65"/>
            </w:pPr>
            <w:r w:rsidRPr="00E26E72">
              <w:t>Ventspils pilsēta</w:t>
            </w:r>
          </w:p>
          <w:p w14:paraId="2E3FD47D" w14:textId="77777777" w:rsidR="0090107C" w:rsidRPr="00E26E72" w:rsidRDefault="0090107C" w:rsidP="00017959">
            <w:pPr>
              <w:ind w:left="65"/>
            </w:pPr>
            <w:r w:rsidRPr="00E26E72">
              <w:t xml:space="preserve">Kuldīgas novads </w:t>
            </w:r>
          </w:p>
          <w:p w14:paraId="61C78C49" w14:textId="77777777" w:rsidR="0090107C" w:rsidRPr="00E26E72" w:rsidRDefault="0090107C" w:rsidP="00017959">
            <w:pPr>
              <w:ind w:left="65"/>
            </w:pPr>
            <w:r w:rsidRPr="00E26E72">
              <w:t>Skrundas novads</w:t>
            </w:r>
          </w:p>
          <w:p w14:paraId="3F5DB44C" w14:textId="77777777" w:rsidR="0090107C" w:rsidRPr="00E26E72" w:rsidRDefault="0090107C" w:rsidP="00017959">
            <w:pPr>
              <w:ind w:left="65"/>
            </w:pPr>
            <w:r w:rsidRPr="00E26E72">
              <w:t>Saldus novads</w:t>
            </w:r>
          </w:p>
        </w:tc>
        <w:tc>
          <w:tcPr>
            <w:tcW w:w="2977" w:type="dxa"/>
          </w:tcPr>
          <w:p w14:paraId="08DA910B" w14:textId="77777777" w:rsidR="0090107C" w:rsidRPr="00E26E72" w:rsidRDefault="0090107C" w:rsidP="00017959">
            <w:pPr>
              <w:ind w:left="67"/>
            </w:pPr>
            <w:proofErr w:type="spellStart"/>
            <w:r w:rsidRPr="00E26E72">
              <w:t>Dzeloņvaigu</w:t>
            </w:r>
            <w:proofErr w:type="spellEnd"/>
            <w:r w:rsidRPr="00E26E72">
              <w:t xml:space="preserve"> vēzis</w:t>
            </w:r>
          </w:p>
        </w:tc>
      </w:tr>
    </w:tbl>
    <w:p w14:paraId="103FA11D" w14:textId="77777777" w:rsidR="0090107C" w:rsidRPr="00977B13" w:rsidRDefault="0090107C" w:rsidP="0090107C">
      <w:pPr>
        <w:jc w:val="center"/>
        <w:rPr>
          <w:sz w:val="28"/>
          <w:szCs w:val="28"/>
        </w:rPr>
      </w:pPr>
    </w:p>
    <w:p w14:paraId="0DEA87AA" w14:textId="1C5C6C41" w:rsidR="0090107C" w:rsidRPr="00E26E72" w:rsidRDefault="00E26E72" w:rsidP="0090107C">
      <w:pPr>
        <w:jc w:val="center"/>
        <w:rPr>
          <w:b/>
          <w:sz w:val="28"/>
          <w:szCs w:val="28"/>
        </w:rPr>
      </w:pPr>
      <w:r w:rsidRPr="00E26E72">
        <w:rPr>
          <w:b/>
          <w:sz w:val="28"/>
          <w:szCs w:val="28"/>
        </w:rPr>
        <w:t>II</w:t>
      </w:r>
      <w:r w:rsidR="0090107C" w:rsidRPr="00E26E72">
        <w:rPr>
          <w:b/>
          <w:sz w:val="28"/>
          <w:szCs w:val="28"/>
        </w:rPr>
        <w:t>. Vēžu sugu atšķirības pazīm</w:t>
      </w:r>
      <w:r w:rsidR="00977B13">
        <w:rPr>
          <w:b/>
          <w:sz w:val="28"/>
          <w:szCs w:val="28"/>
        </w:rPr>
        <w:t>es</w:t>
      </w:r>
    </w:p>
    <w:p w14:paraId="7963317D" w14:textId="77777777" w:rsidR="0090107C" w:rsidRPr="00E26E72" w:rsidRDefault="0090107C" w:rsidP="00977B13">
      <w:pPr>
        <w:pStyle w:val="PlainText"/>
        <w:ind w:firstLine="709"/>
        <w:rPr>
          <w:rFonts w:ascii="Times New Roman" w:hAnsi="Times New Roman"/>
          <w:sz w:val="28"/>
          <w:szCs w:val="28"/>
        </w:rPr>
      </w:pPr>
    </w:p>
    <w:p w14:paraId="6D6E731B" w14:textId="4F199105" w:rsidR="0090107C" w:rsidRPr="00E26E72" w:rsidRDefault="0090107C" w:rsidP="00977B13">
      <w:pPr>
        <w:pStyle w:val="PlainText"/>
        <w:ind w:firstLine="709"/>
        <w:rPr>
          <w:rFonts w:ascii="Times New Roman" w:hAnsi="Times New Roman"/>
          <w:sz w:val="28"/>
          <w:szCs w:val="28"/>
        </w:rPr>
      </w:pPr>
      <w:r w:rsidRPr="00E26E72">
        <w:rPr>
          <w:rFonts w:ascii="Times New Roman" w:hAnsi="Times New Roman"/>
          <w:sz w:val="28"/>
          <w:szCs w:val="28"/>
        </w:rPr>
        <w:t xml:space="preserve">1. </w:t>
      </w:r>
      <w:proofErr w:type="spellStart"/>
      <w:r w:rsidRPr="00E26E72">
        <w:rPr>
          <w:rFonts w:ascii="Times New Roman" w:hAnsi="Times New Roman"/>
          <w:sz w:val="28"/>
          <w:szCs w:val="28"/>
        </w:rPr>
        <w:t>Platspīļu</w:t>
      </w:r>
      <w:proofErr w:type="spellEnd"/>
      <w:r w:rsidRPr="00E26E72">
        <w:rPr>
          <w:rFonts w:ascii="Times New Roman" w:hAnsi="Times New Roman"/>
          <w:sz w:val="28"/>
          <w:szCs w:val="28"/>
        </w:rPr>
        <w:t xml:space="preserve"> vēzis (</w:t>
      </w:r>
      <w:proofErr w:type="spellStart"/>
      <w:r w:rsidRPr="00E26E72">
        <w:rPr>
          <w:rFonts w:ascii="Times New Roman" w:hAnsi="Times New Roman"/>
          <w:i/>
          <w:sz w:val="28"/>
          <w:szCs w:val="28"/>
        </w:rPr>
        <w:t>Astacus</w:t>
      </w:r>
      <w:proofErr w:type="spellEnd"/>
      <w:r w:rsidRPr="00E26E72">
        <w:rPr>
          <w:rFonts w:ascii="Times New Roman" w:hAnsi="Times New Roman"/>
          <w:i/>
          <w:sz w:val="28"/>
          <w:szCs w:val="28"/>
        </w:rPr>
        <w:t xml:space="preserve"> </w:t>
      </w:r>
      <w:proofErr w:type="spellStart"/>
      <w:r w:rsidRPr="00E26E72">
        <w:rPr>
          <w:rFonts w:ascii="Times New Roman" w:hAnsi="Times New Roman"/>
          <w:i/>
          <w:sz w:val="28"/>
          <w:szCs w:val="28"/>
        </w:rPr>
        <w:t>astacus</w:t>
      </w:r>
      <w:proofErr w:type="spellEnd"/>
      <w:r w:rsidRPr="00E26E72">
        <w:rPr>
          <w:rFonts w:ascii="Times New Roman" w:hAnsi="Times New Roman"/>
          <w:sz w:val="28"/>
          <w:szCs w:val="28"/>
        </w:rPr>
        <w:t>)</w:t>
      </w:r>
      <w:r w:rsidR="00977B13">
        <w:rPr>
          <w:rFonts w:ascii="Times New Roman" w:hAnsi="Times New Roman"/>
          <w:sz w:val="28"/>
          <w:szCs w:val="28"/>
        </w:rPr>
        <w:t xml:space="preserve"> (1.att.)</w:t>
      </w:r>
      <w:r w:rsidRPr="00E26E72">
        <w:rPr>
          <w:rFonts w:ascii="Times New Roman" w:hAnsi="Times New Roman"/>
          <w:sz w:val="28"/>
          <w:szCs w:val="28"/>
        </w:rPr>
        <w:t>:</w:t>
      </w:r>
    </w:p>
    <w:p w14:paraId="4142C5D3" w14:textId="5D907A7F" w:rsidR="0090107C" w:rsidRPr="00E26E72" w:rsidRDefault="00E26E72" w:rsidP="00977B13">
      <w:pPr>
        <w:pStyle w:val="PlainText"/>
        <w:ind w:firstLine="709"/>
        <w:jc w:val="both"/>
        <w:rPr>
          <w:rFonts w:ascii="Times New Roman" w:hAnsi="Times New Roman"/>
          <w:sz w:val="28"/>
          <w:szCs w:val="28"/>
        </w:rPr>
      </w:pPr>
      <w:r w:rsidRPr="00E26E72">
        <w:rPr>
          <w:rFonts w:ascii="Times New Roman" w:hAnsi="Times New Roman"/>
          <w:sz w:val="28"/>
          <w:szCs w:val="28"/>
        </w:rPr>
        <w:t>1.1.</w:t>
      </w:r>
      <w:r w:rsidR="0090107C" w:rsidRPr="00E26E72">
        <w:rPr>
          <w:rFonts w:ascii="Times New Roman" w:hAnsi="Times New Roman"/>
          <w:sz w:val="28"/>
          <w:szCs w:val="28"/>
        </w:rPr>
        <w:t xml:space="preserve"> gluds ķermenis</w:t>
      </w:r>
      <w:r w:rsidR="001657EB">
        <w:rPr>
          <w:rFonts w:ascii="Times New Roman" w:hAnsi="Times New Roman"/>
          <w:sz w:val="28"/>
          <w:szCs w:val="28"/>
        </w:rPr>
        <w:t>,</w:t>
      </w:r>
      <w:r w:rsidR="0090107C" w:rsidRPr="00E26E72">
        <w:rPr>
          <w:rFonts w:ascii="Times New Roman" w:hAnsi="Times New Roman"/>
          <w:sz w:val="28"/>
          <w:szCs w:val="28"/>
        </w:rPr>
        <w:t xml:space="preserve"> tikai pa vienam dzelonim katrā sānā starp galvas un krūšu savienojuma vietu (</w:t>
      </w:r>
      <w:r w:rsidR="001657EB" w:rsidRPr="00E26E72">
        <w:rPr>
          <w:rFonts w:ascii="Times New Roman" w:hAnsi="Times New Roman"/>
          <w:sz w:val="28"/>
          <w:szCs w:val="28"/>
        </w:rPr>
        <w:t>atšķirība no šaurspīļu vēža</w:t>
      </w:r>
      <w:r w:rsidR="001657EB">
        <w:rPr>
          <w:rFonts w:ascii="Times New Roman" w:hAnsi="Times New Roman"/>
          <w:sz w:val="28"/>
          <w:szCs w:val="28"/>
        </w:rPr>
        <w:t>,</w:t>
      </w:r>
      <w:r w:rsidR="001657EB" w:rsidRPr="00E26E72">
        <w:rPr>
          <w:rFonts w:ascii="Times New Roman" w:hAnsi="Times New Roman"/>
          <w:sz w:val="28"/>
          <w:szCs w:val="28"/>
        </w:rPr>
        <w:t xml:space="preserve"> </w:t>
      </w:r>
      <w:r w:rsidR="0090107C" w:rsidRPr="00E26E72">
        <w:rPr>
          <w:rFonts w:ascii="Times New Roman" w:hAnsi="Times New Roman"/>
          <w:sz w:val="28"/>
          <w:szCs w:val="28"/>
        </w:rPr>
        <w:t xml:space="preserve">svarīgākā atšķirība no </w:t>
      </w:r>
      <w:proofErr w:type="spellStart"/>
      <w:r w:rsidR="0090107C" w:rsidRPr="00E26E72">
        <w:rPr>
          <w:rFonts w:ascii="Times New Roman" w:hAnsi="Times New Roman"/>
          <w:sz w:val="28"/>
          <w:szCs w:val="28"/>
        </w:rPr>
        <w:t>dzeloņvaigu</w:t>
      </w:r>
      <w:proofErr w:type="spellEnd"/>
      <w:r w:rsidR="0090107C" w:rsidRPr="00E26E72">
        <w:rPr>
          <w:rFonts w:ascii="Times New Roman" w:hAnsi="Times New Roman"/>
          <w:sz w:val="28"/>
          <w:szCs w:val="28"/>
        </w:rPr>
        <w:t xml:space="preserve"> vēža);</w:t>
      </w:r>
    </w:p>
    <w:p w14:paraId="39AC0299" w14:textId="4D978AAC" w:rsidR="0090107C" w:rsidRPr="00E26E72" w:rsidRDefault="00E26E72" w:rsidP="00977B13">
      <w:pPr>
        <w:pStyle w:val="PlainText"/>
        <w:ind w:firstLine="709"/>
        <w:jc w:val="both"/>
        <w:rPr>
          <w:rFonts w:ascii="Times New Roman" w:hAnsi="Times New Roman"/>
          <w:sz w:val="28"/>
          <w:szCs w:val="28"/>
        </w:rPr>
      </w:pPr>
      <w:r w:rsidRPr="00E26E72">
        <w:rPr>
          <w:rFonts w:ascii="Times New Roman" w:hAnsi="Times New Roman"/>
          <w:sz w:val="28"/>
          <w:szCs w:val="28"/>
        </w:rPr>
        <w:t>1.2.</w:t>
      </w:r>
      <w:r w:rsidR="0090107C" w:rsidRPr="00E26E72">
        <w:rPr>
          <w:rFonts w:ascii="Times New Roman" w:hAnsi="Times New Roman"/>
          <w:sz w:val="28"/>
          <w:szCs w:val="28"/>
        </w:rPr>
        <w:t xml:space="preserve"> zobainas</w:t>
      </w:r>
      <w:r w:rsidR="0090107C" w:rsidRPr="00E26E72" w:rsidDel="001A207D">
        <w:rPr>
          <w:rFonts w:ascii="Times New Roman" w:hAnsi="Times New Roman"/>
          <w:sz w:val="28"/>
          <w:szCs w:val="28"/>
        </w:rPr>
        <w:t xml:space="preserve"> </w:t>
      </w:r>
      <w:r w:rsidR="0090107C" w:rsidRPr="00E26E72">
        <w:rPr>
          <w:rFonts w:ascii="Times New Roman" w:hAnsi="Times New Roman"/>
          <w:sz w:val="28"/>
          <w:szCs w:val="28"/>
        </w:rPr>
        <w:t>spīļu iekšmalas (atšķirība no šaurspīļu vēža);</w:t>
      </w:r>
    </w:p>
    <w:p w14:paraId="16EC8459" w14:textId="758849CA" w:rsidR="0090107C" w:rsidRPr="00E26E72" w:rsidRDefault="00E26E72" w:rsidP="00977B13">
      <w:pPr>
        <w:pStyle w:val="PlainText"/>
        <w:ind w:firstLine="709"/>
        <w:jc w:val="both"/>
        <w:rPr>
          <w:rFonts w:ascii="Times New Roman" w:hAnsi="Times New Roman"/>
          <w:sz w:val="28"/>
          <w:szCs w:val="28"/>
        </w:rPr>
      </w:pPr>
      <w:r w:rsidRPr="00E26E72">
        <w:rPr>
          <w:rFonts w:ascii="Times New Roman" w:hAnsi="Times New Roman"/>
          <w:sz w:val="28"/>
          <w:szCs w:val="28"/>
        </w:rPr>
        <w:t>1.3.</w:t>
      </w:r>
      <w:r w:rsidR="0090107C" w:rsidRPr="00E26E72">
        <w:rPr>
          <w:rFonts w:ascii="Times New Roman" w:hAnsi="Times New Roman"/>
          <w:sz w:val="28"/>
          <w:szCs w:val="28"/>
        </w:rPr>
        <w:t xml:space="preserve"> sarkans plankums spīļu atvēruma savienojuma vietā (svarīgākā atšķirība no </w:t>
      </w:r>
      <w:proofErr w:type="spellStart"/>
      <w:r w:rsidR="0090107C" w:rsidRPr="00E26E72">
        <w:rPr>
          <w:rFonts w:ascii="Times New Roman" w:hAnsi="Times New Roman"/>
          <w:sz w:val="28"/>
          <w:szCs w:val="28"/>
        </w:rPr>
        <w:t>signālvēža</w:t>
      </w:r>
      <w:proofErr w:type="spellEnd"/>
      <w:r w:rsidR="0090107C" w:rsidRPr="00E26E72">
        <w:rPr>
          <w:rFonts w:ascii="Times New Roman" w:hAnsi="Times New Roman"/>
          <w:sz w:val="28"/>
          <w:szCs w:val="28"/>
        </w:rPr>
        <w:t xml:space="preserve">); </w:t>
      </w:r>
    </w:p>
    <w:p w14:paraId="0A9DF8DE" w14:textId="40A40966" w:rsidR="0090107C" w:rsidRPr="00E26E72" w:rsidRDefault="00E26E72" w:rsidP="00977B13">
      <w:pPr>
        <w:pStyle w:val="PlainText"/>
        <w:ind w:firstLine="709"/>
        <w:jc w:val="both"/>
        <w:rPr>
          <w:rFonts w:ascii="Times New Roman" w:hAnsi="Times New Roman"/>
          <w:sz w:val="28"/>
          <w:szCs w:val="28"/>
        </w:rPr>
      </w:pPr>
      <w:r w:rsidRPr="00E26E72">
        <w:rPr>
          <w:rFonts w:ascii="Times New Roman" w:hAnsi="Times New Roman"/>
          <w:sz w:val="28"/>
          <w:szCs w:val="28"/>
        </w:rPr>
        <w:t>1.4.</w:t>
      </w:r>
      <w:r w:rsidR="0090107C" w:rsidRPr="00E26E72">
        <w:rPr>
          <w:rFonts w:ascii="Times New Roman" w:hAnsi="Times New Roman"/>
          <w:sz w:val="28"/>
          <w:szCs w:val="28"/>
        </w:rPr>
        <w:t xml:space="preserve"> gludas pieres dzelkšņa rievas (svarīgākā atšķirība no šaurspīļu vēža). </w:t>
      </w:r>
    </w:p>
    <w:p w14:paraId="69610868" w14:textId="77777777" w:rsidR="0090107C" w:rsidRPr="00E26E72" w:rsidRDefault="0090107C" w:rsidP="00977B13">
      <w:pPr>
        <w:pStyle w:val="PlainText"/>
        <w:ind w:firstLine="709"/>
        <w:jc w:val="both"/>
        <w:rPr>
          <w:rFonts w:ascii="Times New Roman" w:hAnsi="Times New Roman"/>
          <w:sz w:val="28"/>
          <w:szCs w:val="28"/>
        </w:rPr>
      </w:pPr>
    </w:p>
    <w:p w14:paraId="4A8C5A9E" w14:textId="77777777" w:rsidR="0090107C" w:rsidRPr="00C03004" w:rsidRDefault="0090107C" w:rsidP="00977B13">
      <w:pPr>
        <w:pStyle w:val="PlainText"/>
        <w:jc w:val="center"/>
        <w:rPr>
          <w:rFonts w:ascii="Times New Roman" w:hAnsi="Times New Roman"/>
          <w:sz w:val="24"/>
          <w:szCs w:val="24"/>
        </w:rPr>
      </w:pPr>
      <w:r>
        <w:rPr>
          <w:rFonts w:ascii="Times New Roman" w:hAnsi="Times New Roman"/>
          <w:noProof/>
          <w:sz w:val="24"/>
          <w:szCs w:val="24"/>
          <w:lang w:eastAsia="lv-LV"/>
        </w:rPr>
        <w:lastRenderedPageBreak/>
        <w:drawing>
          <wp:inline distT="0" distB="0" distL="0" distR="0" wp14:anchorId="1166B11C" wp14:editId="7ACD00A1">
            <wp:extent cx="2781743" cy="3600450"/>
            <wp:effectExtent l="0" t="0" r="0" b="0"/>
            <wp:docPr id="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743" cy="3600450"/>
                    </a:xfrm>
                    <a:prstGeom prst="rect">
                      <a:avLst/>
                    </a:prstGeom>
                    <a:noFill/>
                    <a:ln>
                      <a:noFill/>
                    </a:ln>
                  </pic:spPr>
                </pic:pic>
              </a:graphicData>
            </a:graphic>
          </wp:inline>
        </w:drawing>
      </w:r>
    </w:p>
    <w:p w14:paraId="057D3B44" w14:textId="22DD3A5F" w:rsidR="0090107C" w:rsidRPr="00C03004" w:rsidRDefault="0090107C" w:rsidP="00977B13">
      <w:pPr>
        <w:pStyle w:val="PlainText"/>
        <w:jc w:val="center"/>
        <w:rPr>
          <w:rFonts w:ascii="Times New Roman" w:hAnsi="Times New Roman"/>
          <w:sz w:val="24"/>
          <w:szCs w:val="24"/>
        </w:rPr>
      </w:pPr>
      <w:r w:rsidRPr="00C03004">
        <w:rPr>
          <w:rFonts w:ascii="Times New Roman" w:hAnsi="Times New Roman"/>
          <w:sz w:val="24"/>
          <w:szCs w:val="24"/>
        </w:rPr>
        <w:t>1.att</w:t>
      </w:r>
      <w:r>
        <w:rPr>
          <w:rFonts w:ascii="Times New Roman" w:hAnsi="Times New Roman"/>
          <w:sz w:val="24"/>
          <w:szCs w:val="24"/>
        </w:rPr>
        <w:t>.</w:t>
      </w:r>
      <w:r w:rsidRPr="00C03004">
        <w:rPr>
          <w:rFonts w:ascii="Times New Roman" w:hAnsi="Times New Roman"/>
          <w:sz w:val="24"/>
          <w:szCs w:val="24"/>
        </w:rPr>
        <w:t xml:space="preserve"> </w:t>
      </w:r>
      <w:proofErr w:type="spellStart"/>
      <w:r w:rsidRPr="00C03004">
        <w:rPr>
          <w:rFonts w:ascii="Times New Roman" w:hAnsi="Times New Roman"/>
          <w:sz w:val="24"/>
          <w:szCs w:val="24"/>
        </w:rPr>
        <w:t>Platspīļu</w:t>
      </w:r>
      <w:proofErr w:type="spellEnd"/>
      <w:r w:rsidRPr="00C03004">
        <w:rPr>
          <w:rFonts w:ascii="Times New Roman" w:hAnsi="Times New Roman"/>
          <w:sz w:val="24"/>
          <w:szCs w:val="24"/>
        </w:rPr>
        <w:t xml:space="preserve"> vēzis</w:t>
      </w:r>
    </w:p>
    <w:p w14:paraId="30574757" w14:textId="77777777" w:rsidR="0090107C" w:rsidRPr="00C03004" w:rsidRDefault="0090107C" w:rsidP="00977B13">
      <w:pPr>
        <w:ind w:firstLine="709"/>
        <w:jc w:val="both"/>
        <w:rPr>
          <w:sz w:val="22"/>
          <w:szCs w:val="22"/>
        </w:rPr>
      </w:pPr>
    </w:p>
    <w:p w14:paraId="173A4523" w14:textId="1C1501EA" w:rsidR="0090107C" w:rsidRPr="00E26E72" w:rsidRDefault="0090107C" w:rsidP="00977B13">
      <w:pPr>
        <w:pStyle w:val="PlainText"/>
        <w:ind w:firstLine="709"/>
        <w:jc w:val="both"/>
        <w:rPr>
          <w:rFonts w:ascii="Times New Roman" w:hAnsi="Times New Roman"/>
          <w:sz w:val="28"/>
          <w:szCs w:val="28"/>
        </w:rPr>
      </w:pPr>
      <w:r w:rsidRPr="00E26E72">
        <w:rPr>
          <w:rFonts w:ascii="Times New Roman" w:hAnsi="Times New Roman"/>
          <w:sz w:val="28"/>
          <w:szCs w:val="28"/>
        </w:rPr>
        <w:t xml:space="preserve">2. </w:t>
      </w:r>
      <w:proofErr w:type="spellStart"/>
      <w:r w:rsidRPr="00E26E72">
        <w:rPr>
          <w:rFonts w:ascii="Times New Roman" w:hAnsi="Times New Roman"/>
          <w:sz w:val="28"/>
          <w:szCs w:val="28"/>
        </w:rPr>
        <w:t>Signālvēzis</w:t>
      </w:r>
      <w:proofErr w:type="spellEnd"/>
      <w:r w:rsidRPr="00E26E72">
        <w:rPr>
          <w:rFonts w:ascii="Times New Roman" w:hAnsi="Times New Roman"/>
          <w:sz w:val="28"/>
          <w:szCs w:val="28"/>
        </w:rPr>
        <w:t xml:space="preserve"> (</w:t>
      </w:r>
      <w:proofErr w:type="spellStart"/>
      <w:r w:rsidRPr="00E26E72">
        <w:rPr>
          <w:rFonts w:ascii="Times New Roman" w:hAnsi="Times New Roman"/>
          <w:i/>
          <w:sz w:val="28"/>
          <w:szCs w:val="28"/>
        </w:rPr>
        <w:t>Pacifastacus</w:t>
      </w:r>
      <w:proofErr w:type="spellEnd"/>
      <w:r w:rsidRPr="00E26E72">
        <w:rPr>
          <w:rFonts w:ascii="Times New Roman" w:hAnsi="Times New Roman"/>
          <w:i/>
          <w:sz w:val="28"/>
          <w:szCs w:val="28"/>
        </w:rPr>
        <w:t xml:space="preserve"> </w:t>
      </w:r>
      <w:proofErr w:type="spellStart"/>
      <w:r w:rsidRPr="00E26E72">
        <w:rPr>
          <w:rFonts w:ascii="Times New Roman" w:hAnsi="Times New Roman"/>
          <w:i/>
          <w:sz w:val="28"/>
          <w:szCs w:val="28"/>
        </w:rPr>
        <w:t>leniusculus</w:t>
      </w:r>
      <w:proofErr w:type="spellEnd"/>
      <w:r w:rsidRPr="00E26E72">
        <w:rPr>
          <w:rFonts w:ascii="Times New Roman" w:hAnsi="Times New Roman"/>
          <w:sz w:val="28"/>
          <w:szCs w:val="28"/>
        </w:rPr>
        <w:t>)</w:t>
      </w:r>
      <w:r w:rsidR="00977B13">
        <w:rPr>
          <w:rFonts w:ascii="Times New Roman" w:hAnsi="Times New Roman"/>
          <w:sz w:val="28"/>
          <w:szCs w:val="28"/>
        </w:rPr>
        <w:t xml:space="preserve"> (2.att.)</w:t>
      </w:r>
      <w:r w:rsidRPr="00E26E72">
        <w:rPr>
          <w:rFonts w:ascii="Times New Roman" w:hAnsi="Times New Roman"/>
          <w:sz w:val="28"/>
          <w:szCs w:val="28"/>
        </w:rPr>
        <w:t>:</w:t>
      </w:r>
    </w:p>
    <w:p w14:paraId="317B09A3" w14:textId="2FF451B7" w:rsidR="0090107C" w:rsidRPr="00E26E72" w:rsidRDefault="00E26E72" w:rsidP="00977B13">
      <w:pPr>
        <w:pStyle w:val="PlainText"/>
        <w:ind w:firstLine="709"/>
        <w:jc w:val="both"/>
        <w:rPr>
          <w:rFonts w:ascii="Times New Roman" w:hAnsi="Times New Roman"/>
          <w:sz w:val="28"/>
          <w:szCs w:val="28"/>
        </w:rPr>
      </w:pPr>
      <w:r>
        <w:rPr>
          <w:rFonts w:ascii="Times New Roman" w:hAnsi="Times New Roman"/>
          <w:sz w:val="28"/>
          <w:szCs w:val="28"/>
        </w:rPr>
        <w:t>2.1.</w:t>
      </w:r>
      <w:r w:rsidR="0090107C" w:rsidRPr="00E26E72">
        <w:rPr>
          <w:rFonts w:ascii="Times New Roman" w:hAnsi="Times New Roman"/>
          <w:sz w:val="28"/>
          <w:szCs w:val="28"/>
        </w:rPr>
        <w:t xml:space="preserve"> gluds ķermenis bez dzeloņiem (atšķirība no </w:t>
      </w:r>
      <w:proofErr w:type="spellStart"/>
      <w:r w:rsidR="0090107C" w:rsidRPr="00E26E72">
        <w:rPr>
          <w:rFonts w:ascii="Times New Roman" w:hAnsi="Times New Roman"/>
          <w:sz w:val="28"/>
          <w:szCs w:val="28"/>
        </w:rPr>
        <w:t>dzeloņvaigu</w:t>
      </w:r>
      <w:proofErr w:type="spellEnd"/>
      <w:r w:rsidR="0090107C" w:rsidRPr="00E26E72">
        <w:rPr>
          <w:rFonts w:ascii="Times New Roman" w:hAnsi="Times New Roman"/>
          <w:sz w:val="28"/>
          <w:szCs w:val="28"/>
        </w:rPr>
        <w:t xml:space="preserve"> vēža un šaurspīļu vēža);</w:t>
      </w:r>
    </w:p>
    <w:p w14:paraId="582D7559" w14:textId="649A722E" w:rsidR="0090107C" w:rsidRPr="00E26E72" w:rsidRDefault="00E26E72" w:rsidP="00977B13">
      <w:pPr>
        <w:pStyle w:val="PlainText"/>
        <w:ind w:firstLine="709"/>
        <w:jc w:val="both"/>
        <w:rPr>
          <w:rFonts w:ascii="Times New Roman" w:hAnsi="Times New Roman"/>
          <w:sz w:val="28"/>
          <w:szCs w:val="28"/>
        </w:rPr>
      </w:pPr>
      <w:r>
        <w:rPr>
          <w:rFonts w:ascii="Times New Roman" w:hAnsi="Times New Roman"/>
          <w:sz w:val="28"/>
          <w:szCs w:val="28"/>
        </w:rPr>
        <w:t>2.2.</w:t>
      </w:r>
      <w:r w:rsidR="0090107C" w:rsidRPr="00E26E72">
        <w:rPr>
          <w:rFonts w:ascii="Times New Roman" w:hAnsi="Times New Roman"/>
          <w:sz w:val="28"/>
          <w:szCs w:val="28"/>
        </w:rPr>
        <w:t xml:space="preserve"> raksturīgs gaišs plankums spīļu atvēruma savienojuma vietā (svarīgākā atšķirība no </w:t>
      </w:r>
      <w:proofErr w:type="spellStart"/>
      <w:r w:rsidR="0090107C" w:rsidRPr="00E26E72">
        <w:rPr>
          <w:rFonts w:ascii="Times New Roman" w:hAnsi="Times New Roman"/>
          <w:sz w:val="28"/>
          <w:szCs w:val="28"/>
        </w:rPr>
        <w:t>platspīļu</w:t>
      </w:r>
      <w:proofErr w:type="spellEnd"/>
      <w:r w:rsidR="0090107C" w:rsidRPr="00E26E72">
        <w:rPr>
          <w:rFonts w:ascii="Times New Roman" w:hAnsi="Times New Roman"/>
          <w:sz w:val="28"/>
          <w:szCs w:val="28"/>
        </w:rPr>
        <w:t xml:space="preserve"> vēža, </w:t>
      </w:r>
      <w:proofErr w:type="spellStart"/>
      <w:r w:rsidR="0090107C" w:rsidRPr="00E26E72">
        <w:rPr>
          <w:rFonts w:ascii="Times New Roman" w:hAnsi="Times New Roman"/>
          <w:sz w:val="28"/>
          <w:szCs w:val="28"/>
        </w:rPr>
        <w:t>dzeloņvaigu</w:t>
      </w:r>
      <w:proofErr w:type="spellEnd"/>
      <w:r w:rsidR="0090107C" w:rsidRPr="00E26E72">
        <w:rPr>
          <w:rFonts w:ascii="Times New Roman" w:hAnsi="Times New Roman"/>
          <w:sz w:val="28"/>
          <w:szCs w:val="28"/>
        </w:rPr>
        <w:t xml:space="preserve"> vēža un šaurspīļu vēža).</w:t>
      </w:r>
    </w:p>
    <w:p w14:paraId="62FBCDF1" w14:textId="77777777" w:rsidR="0090107C" w:rsidRPr="00C03004" w:rsidRDefault="0090107C" w:rsidP="00977B13">
      <w:pPr>
        <w:pStyle w:val="PlainText"/>
        <w:ind w:firstLine="709"/>
        <w:jc w:val="both"/>
        <w:rPr>
          <w:rFonts w:ascii="Times New Roman" w:hAnsi="Times New Roman"/>
          <w:sz w:val="24"/>
          <w:szCs w:val="24"/>
        </w:rPr>
      </w:pPr>
    </w:p>
    <w:p w14:paraId="711884FE" w14:textId="77777777" w:rsidR="0090107C" w:rsidRPr="00C03004" w:rsidRDefault="0090107C" w:rsidP="00977B13">
      <w:pPr>
        <w:pStyle w:val="PlainText"/>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7F7A4F19" wp14:editId="1A3EA920">
            <wp:extent cx="2314575" cy="3595367"/>
            <wp:effectExtent l="0" t="0" r="0" b="0"/>
            <wp:docPr id="2"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4575" cy="3595367"/>
                    </a:xfrm>
                    <a:prstGeom prst="rect">
                      <a:avLst/>
                    </a:prstGeom>
                    <a:noFill/>
                    <a:ln>
                      <a:noFill/>
                    </a:ln>
                  </pic:spPr>
                </pic:pic>
              </a:graphicData>
            </a:graphic>
          </wp:inline>
        </w:drawing>
      </w:r>
    </w:p>
    <w:p w14:paraId="54B2FA6F" w14:textId="485E9D57" w:rsidR="0090107C" w:rsidRPr="00C03004" w:rsidRDefault="0090107C" w:rsidP="00977B13">
      <w:pPr>
        <w:pStyle w:val="PlainText"/>
        <w:jc w:val="center"/>
        <w:rPr>
          <w:rFonts w:ascii="Times New Roman" w:hAnsi="Times New Roman"/>
          <w:sz w:val="24"/>
          <w:szCs w:val="24"/>
        </w:rPr>
      </w:pPr>
      <w:r w:rsidRPr="00C03004">
        <w:rPr>
          <w:rFonts w:ascii="Times New Roman" w:hAnsi="Times New Roman"/>
          <w:sz w:val="24"/>
          <w:szCs w:val="24"/>
        </w:rPr>
        <w:t>2.att</w:t>
      </w:r>
      <w:r>
        <w:rPr>
          <w:rFonts w:ascii="Times New Roman" w:hAnsi="Times New Roman"/>
          <w:sz w:val="24"/>
          <w:szCs w:val="24"/>
        </w:rPr>
        <w:t>.</w:t>
      </w:r>
      <w:r w:rsidRPr="00C03004">
        <w:rPr>
          <w:rFonts w:ascii="Times New Roman" w:hAnsi="Times New Roman"/>
          <w:sz w:val="24"/>
          <w:szCs w:val="24"/>
        </w:rPr>
        <w:t xml:space="preserve"> </w:t>
      </w:r>
      <w:proofErr w:type="spellStart"/>
      <w:r w:rsidRPr="00C03004">
        <w:rPr>
          <w:rFonts w:ascii="Times New Roman" w:hAnsi="Times New Roman"/>
          <w:sz w:val="24"/>
          <w:szCs w:val="24"/>
        </w:rPr>
        <w:t>Signālvēzis</w:t>
      </w:r>
      <w:proofErr w:type="spellEnd"/>
    </w:p>
    <w:p w14:paraId="713E5F65" w14:textId="77777777" w:rsidR="0090107C" w:rsidRPr="008C170C" w:rsidRDefault="0090107C" w:rsidP="0090107C">
      <w:pPr>
        <w:pStyle w:val="PlainText"/>
        <w:jc w:val="both"/>
        <w:rPr>
          <w:rFonts w:ascii="Times New Roman" w:hAnsi="Times New Roman"/>
          <w:sz w:val="20"/>
          <w:szCs w:val="20"/>
        </w:rPr>
      </w:pPr>
    </w:p>
    <w:p w14:paraId="25E90465" w14:textId="70C6E1E0" w:rsidR="0090107C" w:rsidRPr="00977B13" w:rsidRDefault="0090107C" w:rsidP="00977B13">
      <w:pPr>
        <w:pStyle w:val="PlainText"/>
        <w:ind w:firstLine="709"/>
        <w:jc w:val="both"/>
        <w:rPr>
          <w:rFonts w:ascii="Times New Roman" w:hAnsi="Times New Roman"/>
          <w:sz w:val="28"/>
          <w:szCs w:val="28"/>
        </w:rPr>
      </w:pPr>
      <w:r w:rsidRPr="00977B13">
        <w:rPr>
          <w:rFonts w:ascii="Times New Roman" w:hAnsi="Times New Roman"/>
          <w:sz w:val="28"/>
          <w:szCs w:val="28"/>
        </w:rPr>
        <w:lastRenderedPageBreak/>
        <w:t>3. Šaurspīļu vēzis (</w:t>
      </w:r>
      <w:proofErr w:type="spellStart"/>
      <w:r w:rsidRPr="00977B13">
        <w:rPr>
          <w:rFonts w:ascii="Times New Roman" w:hAnsi="Times New Roman"/>
          <w:i/>
          <w:sz w:val="28"/>
          <w:szCs w:val="28"/>
        </w:rPr>
        <w:t>Astacus</w:t>
      </w:r>
      <w:proofErr w:type="spellEnd"/>
      <w:r w:rsidRPr="00977B13">
        <w:rPr>
          <w:rFonts w:ascii="Times New Roman" w:hAnsi="Times New Roman"/>
          <w:i/>
          <w:sz w:val="28"/>
          <w:szCs w:val="28"/>
        </w:rPr>
        <w:t xml:space="preserve"> </w:t>
      </w:r>
      <w:proofErr w:type="spellStart"/>
      <w:r w:rsidRPr="00977B13">
        <w:rPr>
          <w:rFonts w:ascii="Times New Roman" w:hAnsi="Times New Roman"/>
          <w:i/>
          <w:sz w:val="28"/>
          <w:szCs w:val="28"/>
        </w:rPr>
        <w:t>leptodactylus</w:t>
      </w:r>
      <w:proofErr w:type="spellEnd"/>
      <w:r w:rsidRPr="00977B13">
        <w:rPr>
          <w:rFonts w:ascii="Times New Roman" w:hAnsi="Times New Roman"/>
          <w:sz w:val="28"/>
          <w:szCs w:val="28"/>
        </w:rPr>
        <w:t>)</w:t>
      </w:r>
      <w:r w:rsidR="00977B13">
        <w:rPr>
          <w:rFonts w:ascii="Times New Roman" w:hAnsi="Times New Roman"/>
          <w:sz w:val="28"/>
          <w:szCs w:val="28"/>
        </w:rPr>
        <w:t xml:space="preserve"> (3.att.)</w:t>
      </w:r>
      <w:r w:rsidRPr="00977B13">
        <w:rPr>
          <w:rFonts w:ascii="Times New Roman" w:hAnsi="Times New Roman"/>
          <w:sz w:val="28"/>
          <w:szCs w:val="28"/>
        </w:rPr>
        <w:t>:</w:t>
      </w:r>
    </w:p>
    <w:p w14:paraId="775A5EEB" w14:textId="1D4ABF72" w:rsidR="0090107C" w:rsidRPr="00977B13" w:rsidRDefault="00E26E72" w:rsidP="00977B13">
      <w:pPr>
        <w:pStyle w:val="PlainText"/>
        <w:ind w:firstLine="709"/>
        <w:jc w:val="both"/>
        <w:rPr>
          <w:rFonts w:ascii="Times New Roman" w:hAnsi="Times New Roman"/>
          <w:sz w:val="28"/>
          <w:szCs w:val="28"/>
        </w:rPr>
      </w:pPr>
      <w:r w:rsidRPr="00977B13">
        <w:rPr>
          <w:rFonts w:ascii="Times New Roman" w:hAnsi="Times New Roman"/>
          <w:sz w:val="28"/>
          <w:szCs w:val="28"/>
        </w:rPr>
        <w:t>3.1.</w:t>
      </w:r>
      <w:r w:rsidR="0090107C" w:rsidRPr="00977B13">
        <w:rPr>
          <w:rFonts w:ascii="Times New Roman" w:hAnsi="Times New Roman"/>
          <w:sz w:val="28"/>
          <w:szCs w:val="28"/>
        </w:rPr>
        <w:t xml:space="preserve"> dzeloņains ķermenis (atšķirība no </w:t>
      </w:r>
      <w:proofErr w:type="spellStart"/>
      <w:r w:rsidR="0090107C" w:rsidRPr="00977B13">
        <w:rPr>
          <w:rFonts w:ascii="Times New Roman" w:hAnsi="Times New Roman"/>
          <w:sz w:val="28"/>
          <w:szCs w:val="28"/>
        </w:rPr>
        <w:t>platspīļu</w:t>
      </w:r>
      <w:proofErr w:type="spellEnd"/>
      <w:r w:rsidR="0090107C" w:rsidRPr="00977B13">
        <w:rPr>
          <w:rFonts w:ascii="Times New Roman" w:hAnsi="Times New Roman"/>
          <w:sz w:val="28"/>
          <w:szCs w:val="28"/>
        </w:rPr>
        <w:t xml:space="preserve"> vēža un </w:t>
      </w:r>
      <w:proofErr w:type="spellStart"/>
      <w:r w:rsidR="0090107C" w:rsidRPr="00977B13">
        <w:rPr>
          <w:rFonts w:ascii="Times New Roman" w:hAnsi="Times New Roman"/>
          <w:sz w:val="28"/>
          <w:szCs w:val="28"/>
        </w:rPr>
        <w:t>signālvēža</w:t>
      </w:r>
      <w:proofErr w:type="spellEnd"/>
      <w:r w:rsidR="0090107C" w:rsidRPr="00977B13">
        <w:rPr>
          <w:rFonts w:ascii="Times New Roman" w:hAnsi="Times New Roman"/>
          <w:sz w:val="28"/>
          <w:szCs w:val="28"/>
        </w:rPr>
        <w:t>);</w:t>
      </w:r>
    </w:p>
    <w:p w14:paraId="60F86178" w14:textId="115AD062" w:rsidR="0090107C" w:rsidRPr="00977B13" w:rsidRDefault="00E26E72" w:rsidP="00977B13">
      <w:pPr>
        <w:pStyle w:val="PlainText"/>
        <w:ind w:firstLine="709"/>
        <w:jc w:val="both"/>
        <w:rPr>
          <w:rFonts w:ascii="Times New Roman" w:hAnsi="Times New Roman"/>
          <w:sz w:val="28"/>
          <w:szCs w:val="28"/>
        </w:rPr>
      </w:pPr>
      <w:r w:rsidRPr="00977B13">
        <w:rPr>
          <w:rFonts w:ascii="Times New Roman" w:hAnsi="Times New Roman"/>
          <w:sz w:val="28"/>
          <w:szCs w:val="28"/>
        </w:rPr>
        <w:t>3.2.</w:t>
      </w:r>
      <w:r w:rsidR="0090107C" w:rsidRPr="00977B13">
        <w:rPr>
          <w:rFonts w:ascii="Times New Roman" w:hAnsi="Times New Roman"/>
          <w:sz w:val="28"/>
          <w:szCs w:val="28"/>
        </w:rPr>
        <w:t xml:space="preserve"> gluda</w:t>
      </w:r>
      <w:r w:rsidR="0090107C" w:rsidRPr="00977B13" w:rsidDel="001A207D">
        <w:rPr>
          <w:rFonts w:ascii="Times New Roman" w:hAnsi="Times New Roman"/>
          <w:sz w:val="28"/>
          <w:szCs w:val="28"/>
        </w:rPr>
        <w:t xml:space="preserve"> </w:t>
      </w:r>
      <w:r w:rsidR="0090107C" w:rsidRPr="00977B13">
        <w:rPr>
          <w:rFonts w:ascii="Times New Roman" w:hAnsi="Times New Roman"/>
          <w:sz w:val="28"/>
          <w:szCs w:val="28"/>
        </w:rPr>
        <w:t xml:space="preserve">spīļu iekšmala (atšķirība no </w:t>
      </w:r>
      <w:proofErr w:type="spellStart"/>
      <w:r w:rsidR="0090107C" w:rsidRPr="00977B13">
        <w:rPr>
          <w:rFonts w:ascii="Times New Roman" w:hAnsi="Times New Roman"/>
          <w:sz w:val="28"/>
          <w:szCs w:val="28"/>
        </w:rPr>
        <w:t>platspīļu</w:t>
      </w:r>
      <w:proofErr w:type="spellEnd"/>
      <w:r w:rsidR="0090107C" w:rsidRPr="00977B13">
        <w:rPr>
          <w:rFonts w:ascii="Times New Roman" w:hAnsi="Times New Roman"/>
          <w:sz w:val="28"/>
          <w:szCs w:val="28"/>
        </w:rPr>
        <w:t xml:space="preserve"> vēža);</w:t>
      </w:r>
    </w:p>
    <w:p w14:paraId="33C01B6D" w14:textId="5F22287D" w:rsidR="0090107C" w:rsidRPr="00977B13" w:rsidRDefault="00E26E72" w:rsidP="00977B13">
      <w:pPr>
        <w:pStyle w:val="PlainText"/>
        <w:ind w:firstLine="709"/>
        <w:jc w:val="both"/>
        <w:rPr>
          <w:rFonts w:ascii="Times New Roman" w:hAnsi="Times New Roman"/>
          <w:sz w:val="28"/>
          <w:szCs w:val="28"/>
        </w:rPr>
      </w:pPr>
      <w:r w:rsidRPr="00977B13">
        <w:rPr>
          <w:rFonts w:ascii="Times New Roman" w:hAnsi="Times New Roman"/>
          <w:sz w:val="28"/>
          <w:szCs w:val="28"/>
        </w:rPr>
        <w:t>3.3.</w:t>
      </w:r>
      <w:r w:rsidR="0090107C" w:rsidRPr="00977B13">
        <w:rPr>
          <w:rFonts w:ascii="Times New Roman" w:hAnsi="Times New Roman"/>
          <w:sz w:val="28"/>
          <w:szCs w:val="28"/>
        </w:rPr>
        <w:t xml:space="preserve"> pieres dzelkšņa rievas ar zobiņiem (svarīgākā atšķirība no </w:t>
      </w:r>
      <w:proofErr w:type="spellStart"/>
      <w:r w:rsidR="0090107C" w:rsidRPr="00977B13">
        <w:rPr>
          <w:rFonts w:ascii="Times New Roman" w:hAnsi="Times New Roman"/>
          <w:sz w:val="28"/>
          <w:szCs w:val="28"/>
        </w:rPr>
        <w:t>platspīļu</w:t>
      </w:r>
      <w:proofErr w:type="spellEnd"/>
      <w:r w:rsidR="0090107C" w:rsidRPr="00977B13">
        <w:rPr>
          <w:rFonts w:ascii="Times New Roman" w:hAnsi="Times New Roman"/>
          <w:sz w:val="28"/>
          <w:szCs w:val="28"/>
        </w:rPr>
        <w:t xml:space="preserve"> vēža).</w:t>
      </w:r>
    </w:p>
    <w:p w14:paraId="62119BE7" w14:textId="77777777" w:rsidR="0090107C" w:rsidRPr="00C03004" w:rsidRDefault="0090107C" w:rsidP="00977B13">
      <w:pPr>
        <w:pStyle w:val="PlainText"/>
        <w:jc w:val="center"/>
        <w:rPr>
          <w:rFonts w:ascii="Times New Roman" w:hAnsi="Times New Roman"/>
          <w:sz w:val="24"/>
          <w:szCs w:val="24"/>
        </w:rPr>
      </w:pPr>
      <w:r>
        <w:rPr>
          <w:rFonts w:ascii="Times New Roman" w:hAnsi="Times New Roman"/>
          <w:noProof/>
          <w:sz w:val="24"/>
          <w:szCs w:val="24"/>
          <w:lang w:eastAsia="lv-LV"/>
        </w:rPr>
        <w:drawing>
          <wp:inline distT="0" distB="0" distL="0" distR="0" wp14:anchorId="3F3B9F34" wp14:editId="3C0C7F0D">
            <wp:extent cx="2686050" cy="3268167"/>
            <wp:effectExtent l="0" t="0" r="0" b="0"/>
            <wp:docPr id="3"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1132" cy="3274350"/>
                    </a:xfrm>
                    <a:prstGeom prst="rect">
                      <a:avLst/>
                    </a:prstGeom>
                    <a:noFill/>
                    <a:ln>
                      <a:noFill/>
                    </a:ln>
                  </pic:spPr>
                </pic:pic>
              </a:graphicData>
            </a:graphic>
          </wp:inline>
        </w:drawing>
      </w:r>
    </w:p>
    <w:p w14:paraId="5896E82D" w14:textId="3C783993" w:rsidR="0090107C" w:rsidRPr="00C03004" w:rsidRDefault="0090107C" w:rsidP="00977B13">
      <w:pPr>
        <w:pStyle w:val="PlainText"/>
        <w:jc w:val="center"/>
        <w:rPr>
          <w:rFonts w:ascii="Times New Roman" w:hAnsi="Times New Roman"/>
          <w:sz w:val="24"/>
          <w:szCs w:val="24"/>
        </w:rPr>
      </w:pPr>
      <w:r w:rsidRPr="00C03004">
        <w:rPr>
          <w:rFonts w:ascii="Times New Roman" w:hAnsi="Times New Roman"/>
          <w:sz w:val="24"/>
          <w:szCs w:val="24"/>
        </w:rPr>
        <w:t>3.attēls</w:t>
      </w:r>
      <w:r>
        <w:rPr>
          <w:rFonts w:ascii="Times New Roman" w:hAnsi="Times New Roman"/>
          <w:sz w:val="24"/>
          <w:szCs w:val="24"/>
        </w:rPr>
        <w:t>.</w:t>
      </w:r>
      <w:r w:rsidRPr="00C03004">
        <w:rPr>
          <w:rFonts w:ascii="Times New Roman" w:hAnsi="Times New Roman"/>
          <w:sz w:val="24"/>
          <w:szCs w:val="24"/>
        </w:rPr>
        <w:t xml:space="preserve"> Šaurspīļu vēzis</w:t>
      </w:r>
    </w:p>
    <w:p w14:paraId="3055D878" w14:textId="77777777" w:rsidR="0090107C" w:rsidRPr="008C170C" w:rsidRDefault="0090107C" w:rsidP="0090107C">
      <w:pPr>
        <w:pStyle w:val="PlainText"/>
        <w:jc w:val="both"/>
        <w:rPr>
          <w:rFonts w:ascii="Times New Roman" w:hAnsi="Times New Roman"/>
          <w:sz w:val="16"/>
          <w:szCs w:val="16"/>
        </w:rPr>
      </w:pPr>
    </w:p>
    <w:p w14:paraId="4C7C7AC8" w14:textId="5A695011" w:rsidR="0090107C" w:rsidRPr="00977B13" w:rsidRDefault="0090107C" w:rsidP="00977B13">
      <w:pPr>
        <w:pStyle w:val="PlainText"/>
        <w:ind w:firstLine="709"/>
        <w:jc w:val="both"/>
        <w:rPr>
          <w:rFonts w:ascii="Times New Roman" w:hAnsi="Times New Roman"/>
          <w:sz w:val="28"/>
          <w:szCs w:val="28"/>
        </w:rPr>
      </w:pPr>
      <w:r w:rsidRPr="00977B13">
        <w:rPr>
          <w:rFonts w:ascii="Times New Roman" w:hAnsi="Times New Roman"/>
          <w:sz w:val="28"/>
          <w:szCs w:val="28"/>
        </w:rPr>
        <w:t xml:space="preserve">4. </w:t>
      </w:r>
      <w:proofErr w:type="spellStart"/>
      <w:r w:rsidRPr="00977B13">
        <w:rPr>
          <w:rFonts w:ascii="Times New Roman" w:hAnsi="Times New Roman"/>
          <w:sz w:val="28"/>
          <w:szCs w:val="28"/>
        </w:rPr>
        <w:t>Dzeloņvaigu</w:t>
      </w:r>
      <w:proofErr w:type="spellEnd"/>
      <w:r w:rsidRPr="00977B13">
        <w:rPr>
          <w:rFonts w:ascii="Times New Roman" w:hAnsi="Times New Roman"/>
          <w:sz w:val="28"/>
          <w:szCs w:val="28"/>
        </w:rPr>
        <w:t xml:space="preserve"> vēzis (</w:t>
      </w:r>
      <w:proofErr w:type="spellStart"/>
      <w:r w:rsidRPr="00977B13">
        <w:rPr>
          <w:rFonts w:ascii="Times New Roman" w:hAnsi="Times New Roman"/>
          <w:i/>
          <w:sz w:val="28"/>
          <w:szCs w:val="28"/>
        </w:rPr>
        <w:t>Orconectes</w:t>
      </w:r>
      <w:proofErr w:type="spellEnd"/>
      <w:r w:rsidRPr="00977B13">
        <w:rPr>
          <w:rFonts w:ascii="Times New Roman" w:hAnsi="Times New Roman"/>
          <w:i/>
          <w:sz w:val="28"/>
          <w:szCs w:val="28"/>
        </w:rPr>
        <w:t xml:space="preserve"> </w:t>
      </w:r>
      <w:proofErr w:type="spellStart"/>
      <w:r w:rsidRPr="00977B13">
        <w:rPr>
          <w:rFonts w:ascii="Times New Roman" w:hAnsi="Times New Roman"/>
          <w:i/>
          <w:sz w:val="28"/>
          <w:szCs w:val="28"/>
        </w:rPr>
        <w:t>limosus</w:t>
      </w:r>
      <w:proofErr w:type="spellEnd"/>
      <w:r w:rsidRPr="00977B13">
        <w:rPr>
          <w:rFonts w:ascii="Times New Roman" w:hAnsi="Times New Roman"/>
          <w:sz w:val="28"/>
          <w:szCs w:val="28"/>
        </w:rPr>
        <w:t>)</w:t>
      </w:r>
      <w:r w:rsidR="00977B13">
        <w:rPr>
          <w:rFonts w:ascii="Times New Roman" w:hAnsi="Times New Roman"/>
          <w:sz w:val="28"/>
          <w:szCs w:val="28"/>
        </w:rPr>
        <w:t xml:space="preserve"> (4.att.)</w:t>
      </w:r>
      <w:r w:rsidR="001657EB">
        <w:rPr>
          <w:rFonts w:ascii="Times New Roman" w:hAnsi="Times New Roman"/>
          <w:sz w:val="28"/>
          <w:szCs w:val="28"/>
        </w:rPr>
        <w:t>:</w:t>
      </w:r>
    </w:p>
    <w:p w14:paraId="5E7F2CA9" w14:textId="55CE3A92" w:rsidR="0090107C" w:rsidRPr="00977B13" w:rsidRDefault="00E26E72" w:rsidP="00977B13">
      <w:pPr>
        <w:pStyle w:val="PlainText"/>
        <w:ind w:firstLine="709"/>
        <w:jc w:val="both"/>
        <w:rPr>
          <w:rFonts w:ascii="Times New Roman" w:hAnsi="Times New Roman"/>
          <w:sz w:val="28"/>
          <w:szCs w:val="28"/>
        </w:rPr>
      </w:pPr>
      <w:r w:rsidRPr="00977B13">
        <w:rPr>
          <w:rFonts w:ascii="Times New Roman" w:hAnsi="Times New Roman"/>
          <w:sz w:val="28"/>
          <w:szCs w:val="28"/>
        </w:rPr>
        <w:t>4.1.</w:t>
      </w:r>
      <w:r w:rsidR="0090107C" w:rsidRPr="00977B13">
        <w:rPr>
          <w:rFonts w:ascii="Times New Roman" w:hAnsi="Times New Roman"/>
          <w:sz w:val="28"/>
          <w:szCs w:val="28"/>
        </w:rPr>
        <w:t xml:space="preserve"> dzeloņains ķermenis un izteikti dzeloņi uz galvas sānu daļas (</w:t>
      </w:r>
      <w:r w:rsidR="001B5011" w:rsidRPr="00977B13">
        <w:rPr>
          <w:rFonts w:ascii="Times New Roman" w:hAnsi="Times New Roman"/>
          <w:sz w:val="28"/>
          <w:szCs w:val="28"/>
        </w:rPr>
        <w:t>"</w:t>
      </w:r>
      <w:r w:rsidR="0090107C" w:rsidRPr="00977B13">
        <w:rPr>
          <w:rFonts w:ascii="Times New Roman" w:hAnsi="Times New Roman"/>
          <w:sz w:val="28"/>
          <w:szCs w:val="28"/>
        </w:rPr>
        <w:t>vaigiem</w:t>
      </w:r>
      <w:r w:rsidR="001B5011" w:rsidRPr="00977B13">
        <w:rPr>
          <w:rFonts w:ascii="Times New Roman" w:hAnsi="Times New Roman"/>
          <w:sz w:val="28"/>
          <w:szCs w:val="28"/>
        </w:rPr>
        <w:t>"</w:t>
      </w:r>
      <w:r w:rsidR="0090107C" w:rsidRPr="00977B13">
        <w:rPr>
          <w:rFonts w:ascii="Times New Roman" w:hAnsi="Times New Roman"/>
          <w:sz w:val="28"/>
          <w:szCs w:val="28"/>
        </w:rPr>
        <w:t xml:space="preserve">) (svarīgākā atšķirība no </w:t>
      </w:r>
      <w:proofErr w:type="spellStart"/>
      <w:r w:rsidR="0090107C" w:rsidRPr="00977B13">
        <w:rPr>
          <w:rFonts w:ascii="Times New Roman" w:hAnsi="Times New Roman"/>
          <w:sz w:val="28"/>
          <w:szCs w:val="28"/>
        </w:rPr>
        <w:t>platspīļu</w:t>
      </w:r>
      <w:proofErr w:type="spellEnd"/>
      <w:r w:rsidR="0090107C" w:rsidRPr="00977B13">
        <w:rPr>
          <w:rFonts w:ascii="Times New Roman" w:hAnsi="Times New Roman"/>
          <w:sz w:val="28"/>
          <w:szCs w:val="28"/>
        </w:rPr>
        <w:t xml:space="preserve"> vēža un </w:t>
      </w:r>
      <w:proofErr w:type="spellStart"/>
      <w:r w:rsidR="0090107C" w:rsidRPr="00977B13">
        <w:rPr>
          <w:rFonts w:ascii="Times New Roman" w:hAnsi="Times New Roman"/>
          <w:sz w:val="28"/>
          <w:szCs w:val="28"/>
        </w:rPr>
        <w:t>signālvēža</w:t>
      </w:r>
      <w:proofErr w:type="spellEnd"/>
      <w:r w:rsidR="0090107C" w:rsidRPr="00977B13">
        <w:rPr>
          <w:rFonts w:ascii="Times New Roman" w:hAnsi="Times New Roman"/>
          <w:sz w:val="28"/>
          <w:szCs w:val="28"/>
        </w:rPr>
        <w:t>);</w:t>
      </w:r>
    </w:p>
    <w:p w14:paraId="4FE13FB6" w14:textId="04CF3DC9" w:rsidR="0090107C" w:rsidRPr="00977B13" w:rsidRDefault="00E26E72" w:rsidP="00977B13">
      <w:pPr>
        <w:pStyle w:val="PlainText"/>
        <w:ind w:firstLine="709"/>
        <w:jc w:val="both"/>
        <w:rPr>
          <w:rFonts w:ascii="Times New Roman" w:hAnsi="Times New Roman"/>
          <w:sz w:val="28"/>
          <w:szCs w:val="28"/>
        </w:rPr>
      </w:pPr>
      <w:r w:rsidRPr="00977B13">
        <w:rPr>
          <w:rFonts w:ascii="Times New Roman" w:hAnsi="Times New Roman"/>
          <w:sz w:val="28"/>
          <w:szCs w:val="28"/>
        </w:rPr>
        <w:t>4.2.</w:t>
      </w:r>
      <w:r w:rsidR="0090107C" w:rsidRPr="00977B13">
        <w:rPr>
          <w:rFonts w:ascii="Times New Roman" w:hAnsi="Times New Roman"/>
          <w:sz w:val="28"/>
          <w:szCs w:val="28"/>
        </w:rPr>
        <w:t xml:space="preserve"> sarkanbrūni </w:t>
      </w:r>
      <w:proofErr w:type="spellStart"/>
      <w:r w:rsidR="0090107C" w:rsidRPr="00977B13">
        <w:rPr>
          <w:rFonts w:ascii="Times New Roman" w:hAnsi="Times New Roman"/>
          <w:sz w:val="28"/>
          <w:szCs w:val="28"/>
        </w:rPr>
        <w:t>svītrveida</w:t>
      </w:r>
      <w:proofErr w:type="spellEnd"/>
      <w:r w:rsidR="0090107C" w:rsidRPr="00977B13">
        <w:rPr>
          <w:rFonts w:ascii="Times New Roman" w:hAnsi="Times New Roman"/>
          <w:sz w:val="28"/>
          <w:szCs w:val="28"/>
        </w:rPr>
        <w:t xml:space="preserve"> plankumi uz vēdera daļas segmentu virspuses (atšķirība no šaurspīļu vēža).</w:t>
      </w:r>
    </w:p>
    <w:p w14:paraId="7357502E" w14:textId="77777777" w:rsidR="0090107C" w:rsidRPr="00C03004" w:rsidRDefault="0090107C" w:rsidP="00977B13">
      <w:pPr>
        <w:pStyle w:val="ListParagraph"/>
        <w:tabs>
          <w:tab w:val="left" w:pos="142"/>
        </w:tabs>
        <w:ind w:left="0" w:firstLine="284"/>
        <w:jc w:val="center"/>
        <w:rPr>
          <w:sz w:val="28"/>
          <w:szCs w:val="28"/>
        </w:rPr>
      </w:pPr>
      <w:r>
        <w:rPr>
          <w:noProof/>
          <w:sz w:val="20"/>
          <w:szCs w:val="20"/>
        </w:rPr>
        <w:drawing>
          <wp:inline distT="0" distB="0" distL="0" distR="0" wp14:anchorId="4BEE7138" wp14:editId="433A8F07">
            <wp:extent cx="2413291" cy="3248025"/>
            <wp:effectExtent l="0" t="0" r="0" b="0"/>
            <wp:docPr id="4"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3291" cy="3248025"/>
                    </a:xfrm>
                    <a:prstGeom prst="rect">
                      <a:avLst/>
                    </a:prstGeom>
                    <a:noFill/>
                    <a:ln>
                      <a:noFill/>
                    </a:ln>
                  </pic:spPr>
                </pic:pic>
              </a:graphicData>
            </a:graphic>
          </wp:inline>
        </w:drawing>
      </w:r>
    </w:p>
    <w:p w14:paraId="77ABE699" w14:textId="04F82229" w:rsidR="0090107C" w:rsidRPr="00C03004" w:rsidRDefault="0090107C" w:rsidP="00977B13">
      <w:pPr>
        <w:tabs>
          <w:tab w:val="left" w:pos="284"/>
        </w:tabs>
        <w:jc w:val="center"/>
      </w:pPr>
      <w:r w:rsidRPr="00C03004">
        <w:t>4.attēls</w:t>
      </w:r>
      <w:r>
        <w:t>.</w:t>
      </w:r>
      <w:r w:rsidRPr="00C03004">
        <w:t xml:space="preserve"> </w:t>
      </w:r>
      <w:proofErr w:type="spellStart"/>
      <w:r w:rsidRPr="00C03004">
        <w:t>Dzeloņvaigu</w:t>
      </w:r>
      <w:proofErr w:type="spellEnd"/>
      <w:r w:rsidRPr="00C03004">
        <w:t xml:space="preserve"> vēzis</w:t>
      </w:r>
    </w:p>
    <w:p w14:paraId="000C66CC" w14:textId="77777777" w:rsidR="00977B13" w:rsidRPr="008C170C" w:rsidRDefault="00977B13" w:rsidP="0090107C">
      <w:pPr>
        <w:tabs>
          <w:tab w:val="left" w:pos="284"/>
        </w:tabs>
        <w:jc w:val="right"/>
        <w:rPr>
          <w:sz w:val="16"/>
          <w:szCs w:val="16"/>
        </w:rPr>
      </w:pPr>
    </w:p>
    <w:p w14:paraId="3A950A33" w14:textId="72F8E931" w:rsidR="0090107C" w:rsidRPr="00C03004" w:rsidRDefault="0090107C" w:rsidP="0090107C">
      <w:pPr>
        <w:tabs>
          <w:tab w:val="left" w:pos="284"/>
        </w:tabs>
        <w:jc w:val="right"/>
        <w:rPr>
          <w:sz w:val="28"/>
          <w:szCs w:val="28"/>
        </w:rPr>
      </w:pPr>
      <w:r w:rsidRPr="00C03004">
        <w:rPr>
          <w:sz w:val="28"/>
          <w:szCs w:val="28"/>
        </w:rPr>
        <w:t>4.pielikums</w:t>
      </w:r>
    </w:p>
    <w:p w14:paraId="02B52730" w14:textId="77777777" w:rsidR="0090107C" w:rsidRPr="00C03004" w:rsidRDefault="0090107C" w:rsidP="0090107C">
      <w:pPr>
        <w:tabs>
          <w:tab w:val="left" w:pos="284"/>
        </w:tabs>
        <w:jc w:val="right"/>
        <w:rPr>
          <w:sz w:val="28"/>
          <w:szCs w:val="28"/>
        </w:rPr>
      </w:pPr>
      <w:r w:rsidRPr="00C03004">
        <w:rPr>
          <w:sz w:val="28"/>
          <w:szCs w:val="28"/>
        </w:rPr>
        <w:t>Ministru kabineta</w:t>
      </w:r>
    </w:p>
    <w:p w14:paraId="7AAD1C0C" w14:textId="77777777" w:rsidR="0090107C" w:rsidRPr="00C03004" w:rsidRDefault="0090107C" w:rsidP="0090107C">
      <w:pPr>
        <w:jc w:val="right"/>
        <w:rPr>
          <w:sz w:val="28"/>
          <w:szCs w:val="28"/>
        </w:rPr>
      </w:pPr>
      <w:r w:rsidRPr="00C03004">
        <w:rPr>
          <w:sz w:val="28"/>
          <w:szCs w:val="28"/>
        </w:rPr>
        <w:t>2009.gada 22.decembra</w:t>
      </w:r>
    </w:p>
    <w:p w14:paraId="5E1A00BB" w14:textId="77777777" w:rsidR="0090107C" w:rsidRPr="00C03004" w:rsidRDefault="0090107C" w:rsidP="0090107C">
      <w:pPr>
        <w:jc w:val="right"/>
        <w:rPr>
          <w:sz w:val="28"/>
          <w:szCs w:val="28"/>
        </w:rPr>
      </w:pPr>
      <w:r w:rsidRPr="00C03004">
        <w:rPr>
          <w:sz w:val="28"/>
          <w:szCs w:val="28"/>
        </w:rPr>
        <w:t>noteikumiem Nr.1498</w:t>
      </w:r>
    </w:p>
    <w:p w14:paraId="1F95B472" w14:textId="77777777" w:rsidR="0090107C" w:rsidRPr="00C03004" w:rsidRDefault="0090107C" w:rsidP="0090107C">
      <w:pPr>
        <w:jc w:val="center"/>
        <w:rPr>
          <w:b/>
          <w:sz w:val="28"/>
          <w:szCs w:val="28"/>
        </w:rPr>
      </w:pPr>
    </w:p>
    <w:p w14:paraId="4D384F0E" w14:textId="77777777" w:rsidR="0090107C" w:rsidRPr="00C03004" w:rsidRDefault="0090107C" w:rsidP="0090107C">
      <w:pPr>
        <w:jc w:val="center"/>
        <w:rPr>
          <w:b/>
          <w:sz w:val="28"/>
          <w:szCs w:val="28"/>
        </w:rPr>
      </w:pPr>
      <w:r w:rsidRPr="00C03004">
        <w:rPr>
          <w:b/>
          <w:sz w:val="28"/>
          <w:szCs w:val="28"/>
        </w:rPr>
        <w:t>Krītiņa konstrukcijas shēma</w:t>
      </w:r>
    </w:p>
    <w:p w14:paraId="4F9CBE08" w14:textId="77777777" w:rsidR="0090107C" w:rsidRPr="00C03004" w:rsidRDefault="0090107C" w:rsidP="0090107C">
      <w:pPr>
        <w:jc w:val="center"/>
        <w:rPr>
          <w:b/>
          <w:sz w:val="28"/>
          <w:szCs w:val="28"/>
        </w:rPr>
      </w:pPr>
    </w:p>
    <w:p w14:paraId="4B331884" w14:textId="77777777" w:rsidR="0090107C" w:rsidRPr="00C03004" w:rsidRDefault="0090107C" w:rsidP="0090107C">
      <w:pPr>
        <w:jc w:val="both"/>
      </w:pPr>
      <w:r>
        <w:rPr>
          <w:noProof/>
          <w:sz w:val="28"/>
          <w:szCs w:val="28"/>
        </w:rPr>
        <w:drawing>
          <wp:inline distT="0" distB="0" distL="0" distR="0" wp14:anchorId="1060D337" wp14:editId="6D93948F">
            <wp:extent cx="4781550" cy="2581275"/>
            <wp:effectExtent l="0" t="0" r="0" b="9525"/>
            <wp:docPr id="5"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0" cy="2581275"/>
                    </a:xfrm>
                    <a:prstGeom prst="rect">
                      <a:avLst/>
                    </a:prstGeom>
                    <a:noFill/>
                    <a:ln>
                      <a:noFill/>
                    </a:ln>
                  </pic:spPr>
                </pic:pic>
              </a:graphicData>
            </a:graphic>
          </wp:inline>
        </w:drawing>
      </w:r>
    </w:p>
    <w:p w14:paraId="7874216B" w14:textId="28539D1D" w:rsidR="0090107C" w:rsidRPr="00C03004" w:rsidRDefault="0090107C" w:rsidP="008C170C">
      <w:r w:rsidRPr="00C03004">
        <w:t>Krītiņa linuma acu izmērs nepārsniedz 20 mm.</w:t>
      </w:r>
      <w:r w:rsidR="001B5011">
        <w:t>"</w:t>
      </w:r>
    </w:p>
    <w:p w14:paraId="1A32F0F3" w14:textId="77777777" w:rsidR="0090107C" w:rsidRPr="00C03004" w:rsidRDefault="0090107C" w:rsidP="0090107C">
      <w:pPr>
        <w:tabs>
          <w:tab w:val="left" w:pos="284"/>
        </w:tabs>
        <w:jc w:val="both"/>
      </w:pPr>
    </w:p>
    <w:p w14:paraId="2F52540C" w14:textId="77777777" w:rsidR="0090107C" w:rsidRPr="00C03004" w:rsidRDefault="0090107C" w:rsidP="0090107C">
      <w:pPr>
        <w:tabs>
          <w:tab w:val="left" w:pos="284"/>
        </w:tabs>
        <w:jc w:val="both"/>
        <w:rPr>
          <w:sz w:val="28"/>
          <w:szCs w:val="28"/>
        </w:rPr>
      </w:pPr>
    </w:p>
    <w:p w14:paraId="046F2BED" w14:textId="77777777" w:rsidR="0090107C" w:rsidRPr="00C03004" w:rsidRDefault="0090107C" w:rsidP="0090107C">
      <w:pPr>
        <w:pStyle w:val="ListParagraph"/>
        <w:tabs>
          <w:tab w:val="left" w:pos="284"/>
        </w:tabs>
        <w:ind w:left="0" w:firstLine="720"/>
        <w:jc w:val="both"/>
        <w:rPr>
          <w:sz w:val="28"/>
          <w:szCs w:val="28"/>
        </w:rPr>
      </w:pPr>
    </w:p>
    <w:p w14:paraId="37F4D53A" w14:textId="3C4A7256" w:rsidR="0090107C" w:rsidRPr="00C03004" w:rsidRDefault="0090107C" w:rsidP="00D43687">
      <w:pPr>
        <w:tabs>
          <w:tab w:val="left" w:pos="6804"/>
        </w:tabs>
        <w:ind w:firstLine="720"/>
        <w:rPr>
          <w:sz w:val="28"/>
          <w:szCs w:val="28"/>
        </w:rPr>
      </w:pPr>
      <w:r w:rsidRPr="00C03004">
        <w:rPr>
          <w:sz w:val="28"/>
          <w:szCs w:val="28"/>
        </w:rPr>
        <w:t>Ministru prezidents</w:t>
      </w:r>
      <w:r w:rsidRPr="00C03004">
        <w:rPr>
          <w:sz w:val="28"/>
          <w:szCs w:val="28"/>
        </w:rPr>
        <w:tab/>
        <w:t>V.Dombrovskis</w:t>
      </w:r>
    </w:p>
    <w:p w14:paraId="46A4D967" w14:textId="77777777" w:rsidR="0090107C" w:rsidRPr="00C03004" w:rsidRDefault="0090107C" w:rsidP="00D43687">
      <w:pPr>
        <w:tabs>
          <w:tab w:val="left" w:pos="6804"/>
        </w:tabs>
        <w:ind w:firstLine="720"/>
        <w:rPr>
          <w:sz w:val="28"/>
          <w:szCs w:val="28"/>
        </w:rPr>
      </w:pPr>
    </w:p>
    <w:p w14:paraId="3D351B43" w14:textId="77777777" w:rsidR="0090107C" w:rsidRDefault="0090107C" w:rsidP="00D43687">
      <w:pPr>
        <w:tabs>
          <w:tab w:val="left" w:pos="6804"/>
        </w:tabs>
        <w:ind w:firstLine="720"/>
        <w:rPr>
          <w:sz w:val="28"/>
          <w:szCs w:val="28"/>
        </w:rPr>
      </w:pPr>
    </w:p>
    <w:p w14:paraId="39D79F3F" w14:textId="77777777" w:rsidR="00D43687" w:rsidRPr="00C03004" w:rsidRDefault="00D43687" w:rsidP="00D43687">
      <w:pPr>
        <w:tabs>
          <w:tab w:val="left" w:pos="6804"/>
        </w:tabs>
        <w:ind w:firstLine="720"/>
        <w:rPr>
          <w:sz w:val="28"/>
          <w:szCs w:val="28"/>
        </w:rPr>
      </w:pPr>
    </w:p>
    <w:p w14:paraId="3963A0D2" w14:textId="71B78A2C" w:rsidR="0090107C" w:rsidRPr="00C03004" w:rsidRDefault="0090107C" w:rsidP="00D43687">
      <w:pPr>
        <w:tabs>
          <w:tab w:val="left" w:pos="6804"/>
        </w:tabs>
        <w:ind w:firstLine="720"/>
        <w:rPr>
          <w:sz w:val="28"/>
          <w:szCs w:val="28"/>
        </w:rPr>
      </w:pPr>
      <w:r w:rsidRPr="00C03004">
        <w:rPr>
          <w:sz w:val="28"/>
          <w:szCs w:val="28"/>
        </w:rPr>
        <w:t>Zemkopības ministre</w:t>
      </w:r>
      <w:r w:rsidRPr="00C03004">
        <w:rPr>
          <w:sz w:val="28"/>
          <w:szCs w:val="28"/>
        </w:rPr>
        <w:tab/>
        <w:t>L.Straujuma</w:t>
      </w:r>
    </w:p>
    <w:sectPr w:rsidR="0090107C" w:rsidRPr="00C03004" w:rsidSect="00AA0CBE">
      <w:headerReference w:type="even" r:id="rId14"/>
      <w:headerReference w:type="default" r:id="rId15"/>
      <w:footerReference w:type="default" r:id="rId16"/>
      <w:headerReference w:type="first" r:id="rId17"/>
      <w:footerReference w:type="first" r:id="rId18"/>
      <w:pgSz w:w="11906" w:h="16838" w:code="9"/>
      <w:pgMar w:top="1418" w:right="1134" w:bottom="1134" w:left="1701"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BC7F11" w14:textId="77777777" w:rsidR="008C170C" w:rsidRDefault="008C170C" w:rsidP="00E96FC2">
      <w:r>
        <w:separator/>
      </w:r>
    </w:p>
  </w:endnote>
  <w:endnote w:type="continuationSeparator" w:id="0">
    <w:p w14:paraId="06BC7F12" w14:textId="77777777" w:rsidR="008C170C" w:rsidRDefault="008C170C" w:rsidP="00E96F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269FB" w14:textId="77777777" w:rsidR="008C170C" w:rsidRPr="001B5011" w:rsidRDefault="008C170C" w:rsidP="001B5011">
    <w:pPr>
      <w:jc w:val="both"/>
      <w:rPr>
        <w:bCs/>
        <w:color w:val="000000"/>
        <w:sz w:val="16"/>
        <w:szCs w:val="20"/>
      </w:rPr>
    </w:pPr>
    <w:r w:rsidRPr="001B5011">
      <w:rPr>
        <w:sz w:val="16"/>
        <w:szCs w:val="20"/>
      </w:rPr>
      <w:t>N2688_2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7F1A" w14:textId="5A9DB008" w:rsidR="008C170C" w:rsidRPr="001B5011" w:rsidRDefault="008C170C" w:rsidP="00777031">
    <w:pPr>
      <w:jc w:val="both"/>
      <w:rPr>
        <w:bCs/>
        <w:color w:val="000000"/>
        <w:sz w:val="16"/>
        <w:szCs w:val="20"/>
      </w:rPr>
    </w:pPr>
    <w:r w:rsidRPr="001B5011">
      <w:rPr>
        <w:sz w:val="16"/>
        <w:szCs w:val="20"/>
      </w:rPr>
      <w:t>N2688_2</w:t>
    </w:r>
    <w:r>
      <w:rPr>
        <w:sz w:val="16"/>
        <w:szCs w:val="20"/>
      </w:rPr>
      <w:t xml:space="preserve"> </w:t>
    </w:r>
    <w:proofErr w:type="spellStart"/>
    <w:r>
      <w:rPr>
        <w:sz w:val="16"/>
        <w:szCs w:val="20"/>
      </w:rPr>
      <w:t>v_sk</w:t>
    </w:r>
    <w:proofErr w:type="spellEnd"/>
    <w:r>
      <w:rPr>
        <w:sz w:val="16"/>
        <w:szCs w:val="20"/>
      </w:rPr>
      <w:t xml:space="preserve">. = </w:t>
    </w:r>
    <w:r>
      <w:rPr>
        <w:sz w:val="16"/>
        <w:szCs w:val="20"/>
      </w:rPr>
      <w:fldChar w:fldCharType="begin"/>
    </w:r>
    <w:r>
      <w:rPr>
        <w:sz w:val="16"/>
        <w:szCs w:val="20"/>
      </w:rPr>
      <w:instrText xml:space="preserve"> NUMWORDS  \* MERGEFORMAT </w:instrText>
    </w:r>
    <w:r>
      <w:rPr>
        <w:sz w:val="16"/>
        <w:szCs w:val="20"/>
      </w:rPr>
      <w:fldChar w:fldCharType="separate"/>
    </w:r>
    <w:r w:rsidR="00634303">
      <w:rPr>
        <w:noProof/>
        <w:sz w:val="16"/>
        <w:szCs w:val="20"/>
      </w:rPr>
      <w:t>1218</w:t>
    </w:r>
    <w:r>
      <w:rPr>
        <w:sz w:val="16"/>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BC7F0F" w14:textId="77777777" w:rsidR="008C170C" w:rsidRDefault="008C170C" w:rsidP="00E96FC2">
      <w:r>
        <w:separator/>
      </w:r>
    </w:p>
  </w:footnote>
  <w:footnote w:type="continuationSeparator" w:id="0">
    <w:p w14:paraId="06BC7F10" w14:textId="77777777" w:rsidR="008C170C" w:rsidRDefault="008C170C" w:rsidP="00E96F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7F13" w14:textId="77777777" w:rsidR="008C170C" w:rsidRDefault="008C170C" w:rsidP="00E651C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BC7F14" w14:textId="77777777" w:rsidR="008C170C" w:rsidRDefault="008C17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C7F16" w14:textId="6128A889" w:rsidR="008C170C" w:rsidRPr="00A213CB" w:rsidRDefault="008C170C" w:rsidP="00A213CB">
    <w:pPr>
      <w:pStyle w:val="Header"/>
      <w:jc w:val="center"/>
    </w:pPr>
    <w:r>
      <w:fldChar w:fldCharType="begin"/>
    </w:r>
    <w:r>
      <w:instrText>PAGE   \* MERGEFORMAT</w:instrText>
    </w:r>
    <w:r>
      <w:fldChar w:fldCharType="separate"/>
    </w:r>
    <w:r w:rsidR="00810050">
      <w:rPr>
        <w:noProof/>
      </w:rPr>
      <w:t>8</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97F43" w14:textId="4DD024A4" w:rsidR="008C170C" w:rsidRDefault="008C170C" w:rsidP="001B5011">
    <w:pPr>
      <w:pStyle w:val="Header"/>
      <w:jc w:val="center"/>
    </w:pPr>
    <w:r>
      <w:rPr>
        <w:noProof/>
      </w:rPr>
      <w:drawing>
        <wp:inline distT="0" distB="0" distL="0" distR="0" wp14:anchorId="437B5061" wp14:editId="2D952599">
          <wp:extent cx="5448300" cy="1400175"/>
          <wp:effectExtent l="0" t="0" r="0" b="0"/>
          <wp:docPr id="6" name="Picture 6" descr="veidlapa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idlapa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300" cy="14001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A6BF4"/>
    <w:multiLevelType w:val="hybridMultilevel"/>
    <w:tmpl w:val="45E0133E"/>
    <w:lvl w:ilvl="0" w:tplc="894A6F74">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
    <w:nsid w:val="321B78ED"/>
    <w:multiLevelType w:val="multilevel"/>
    <w:tmpl w:val="D666A76E"/>
    <w:lvl w:ilvl="0">
      <w:start w:val="1"/>
      <w:numFmt w:val="decimal"/>
      <w:lvlText w:val="%1."/>
      <w:lvlJc w:val="left"/>
      <w:pPr>
        <w:ind w:left="1080" w:hanging="360"/>
      </w:pPr>
      <w:rPr>
        <w:rFonts w:cs="Times New Roman" w:hint="default"/>
      </w:rPr>
    </w:lvl>
    <w:lvl w:ilvl="1">
      <w:start w:val="1"/>
      <w:numFmt w:val="decimal"/>
      <w:isLgl/>
      <w:lvlText w:val="%1.%2."/>
      <w:lvlJc w:val="left"/>
      <w:pPr>
        <w:ind w:left="1800" w:hanging="72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1080"/>
      </w:pPr>
      <w:rPr>
        <w:rFonts w:cs="Times New Roman" w:hint="default"/>
      </w:rPr>
    </w:lvl>
    <w:lvl w:ilvl="4">
      <w:start w:val="1"/>
      <w:numFmt w:val="decimal"/>
      <w:isLgl/>
      <w:lvlText w:val="%1.%2.%3.%4.%5."/>
      <w:lvlJc w:val="left"/>
      <w:pPr>
        <w:ind w:left="3240" w:hanging="1080"/>
      </w:pPr>
      <w:rPr>
        <w:rFonts w:cs="Times New Roman" w:hint="default"/>
      </w:rPr>
    </w:lvl>
    <w:lvl w:ilvl="5">
      <w:start w:val="1"/>
      <w:numFmt w:val="decimal"/>
      <w:isLgl/>
      <w:lvlText w:val="%1.%2.%3.%4.%5.%6."/>
      <w:lvlJc w:val="left"/>
      <w:pPr>
        <w:ind w:left="3960" w:hanging="1440"/>
      </w:pPr>
      <w:rPr>
        <w:rFonts w:cs="Times New Roman" w:hint="default"/>
      </w:rPr>
    </w:lvl>
    <w:lvl w:ilvl="6">
      <w:start w:val="1"/>
      <w:numFmt w:val="decimal"/>
      <w:isLgl/>
      <w:lvlText w:val="%1.%2.%3.%4.%5.%6.%7."/>
      <w:lvlJc w:val="left"/>
      <w:pPr>
        <w:ind w:left="4680" w:hanging="1800"/>
      </w:pPr>
      <w:rPr>
        <w:rFonts w:cs="Times New Roman" w:hint="default"/>
      </w:rPr>
    </w:lvl>
    <w:lvl w:ilvl="7">
      <w:start w:val="1"/>
      <w:numFmt w:val="decimal"/>
      <w:isLgl/>
      <w:lvlText w:val="%1.%2.%3.%4.%5.%6.%7.%8."/>
      <w:lvlJc w:val="left"/>
      <w:pPr>
        <w:ind w:left="5040" w:hanging="1800"/>
      </w:pPr>
      <w:rPr>
        <w:rFonts w:cs="Times New Roman" w:hint="default"/>
      </w:rPr>
    </w:lvl>
    <w:lvl w:ilvl="8">
      <w:start w:val="1"/>
      <w:numFmt w:val="decimal"/>
      <w:isLgl/>
      <w:lvlText w:val="%1.%2.%3.%4.%5.%6.%7.%8.%9."/>
      <w:lvlJc w:val="left"/>
      <w:pPr>
        <w:ind w:left="5760" w:hanging="2160"/>
      </w:pPr>
      <w:rPr>
        <w:rFonts w:cs="Times New Roman" w:hint="default"/>
      </w:rPr>
    </w:lvl>
  </w:abstractNum>
  <w:abstractNum w:abstractNumId="2">
    <w:nsid w:val="35193592"/>
    <w:multiLevelType w:val="hybridMultilevel"/>
    <w:tmpl w:val="F65857A4"/>
    <w:lvl w:ilvl="0" w:tplc="CD48FBF2">
      <w:start w:val="1"/>
      <w:numFmt w:val="decimal"/>
      <w:lvlText w:val="%1."/>
      <w:lvlJc w:val="left"/>
      <w:pPr>
        <w:ind w:left="1080" w:hanging="360"/>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3">
    <w:nsid w:val="55124D7B"/>
    <w:multiLevelType w:val="hybridMultilevel"/>
    <w:tmpl w:val="4D262272"/>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4">
    <w:nsid w:val="58BF5A72"/>
    <w:multiLevelType w:val="hybridMultilevel"/>
    <w:tmpl w:val="56160784"/>
    <w:lvl w:ilvl="0" w:tplc="04260001">
      <w:start w:val="32"/>
      <w:numFmt w:val="bullet"/>
      <w:lvlText w:val=""/>
      <w:lvlJc w:val="left"/>
      <w:pPr>
        <w:ind w:left="720" w:hanging="360"/>
      </w:pPr>
      <w:rPr>
        <w:rFonts w:ascii="Symbol" w:eastAsia="Times New Roman"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58C96362"/>
    <w:multiLevelType w:val="hybridMultilevel"/>
    <w:tmpl w:val="97D408B2"/>
    <w:lvl w:ilvl="0" w:tplc="9C1C7F8C">
      <w:start w:val="13"/>
      <w:numFmt w:val="decimal"/>
      <w:lvlText w:val="%1."/>
      <w:lvlJc w:val="left"/>
      <w:pPr>
        <w:ind w:left="1095" w:hanging="375"/>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6">
    <w:nsid w:val="721B3B7C"/>
    <w:multiLevelType w:val="hybridMultilevel"/>
    <w:tmpl w:val="126068C2"/>
    <w:lvl w:ilvl="0" w:tplc="31003B5E">
      <w:start w:val="18"/>
      <w:numFmt w:val="decimal"/>
      <w:lvlText w:val="%1."/>
      <w:lvlJc w:val="left"/>
      <w:pPr>
        <w:ind w:left="1095" w:hanging="375"/>
      </w:pPr>
      <w:rPr>
        <w:rFonts w:cs="Times New Roman" w:hint="default"/>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7">
    <w:nsid w:val="77CB0AF4"/>
    <w:multiLevelType w:val="hybridMultilevel"/>
    <w:tmpl w:val="B34C1B20"/>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0"/>
  </w:num>
  <w:num w:numId="2">
    <w:abstractNumId w:val="2"/>
  </w:num>
  <w:num w:numId="3">
    <w:abstractNumId w:val="1"/>
  </w:num>
  <w:num w:numId="4">
    <w:abstractNumId w:val="6"/>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96FC2"/>
    <w:rsid w:val="000016CB"/>
    <w:rsid w:val="00001F8F"/>
    <w:rsid w:val="000022D6"/>
    <w:rsid w:val="00004681"/>
    <w:rsid w:val="00006F8D"/>
    <w:rsid w:val="00010627"/>
    <w:rsid w:val="000136B5"/>
    <w:rsid w:val="000137A7"/>
    <w:rsid w:val="00013E1C"/>
    <w:rsid w:val="0001428A"/>
    <w:rsid w:val="00017959"/>
    <w:rsid w:val="00017CBA"/>
    <w:rsid w:val="00023F34"/>
    <w:rsid w:val="00025FB2"/>
    <w:rsid w:val="0002699F"/>
    <w:rsid w:val="00026CB8"/>
    <w:rsid w:val="0003163F"/>
    <w:rsid w:val="00033421"/>
    <w:rsid w:val="00033804"/>
    <w:rsid w:val="0003408A"/>
    <w:rsid w:val="00035026"/>
    <w:rsid w:val="0003786B"/>
    <w:rsid w:val="000426C8"/>
    <w:rsid w:val="0004412A"/>
    <w:rsid w:val="00051D50"/>
    <w:rsid w:val="00052C68"/>
    <w:rsid w:val="00053006"/>
    <w:rsid w:val="00053BF5"/>
    <w:rsid w:val="00055987"/>
    <w:rsid w:val="00056675"/>
    <w:rsid w:val="00057D27"/>
    <w:rsid w:val="000601F1"/>
    <w:rsid w:val="00061A7C"/>
    <w:rsid w:val="000642D3"/>
    <w:rsid w:val="00064492"/>
    <w:rsid w:val="00064C3F"/>
    <w:rsid w:val="00065535"/>
    <w:rsid w:val="00065E03"/>
    <w:rsid w:val="000679D4"/>
    <w:rsid w:val="00071BCD"/>
    <w:rsid w:val="00072325"/>
    <w:rsid w:val="000750B0"/>
    <w:rsid w:val="00077B36"/>
    <w:rsid w:val="00077B77"/>
    <w:rsid w:val="000825BF"/>
    <w:rsid w:val="000833A9"/>
    <w:rsid w:val="00083B4B"/>
    <w:rsid w:val="000859AE"/>
    <w:rsid w:val="00086E31"/>
    <w:rsid w:val="0009082F"/>
    <w:rsid w:val="000934C1"/>
    <w:rsid w:val="00093ABF"/>
    <w:rsid w:val="00094D0E"/>
    <w:rsid w:val="000A0DB4"/>
    <w:rsid w:val="000A0F00"/>
    <w:rsid w:val="000A4100"/>
    <w:rsid w:val="000A4C7D"/>
    <w:rsid w:val="000A59BB"/>
    <w:rsid w:val="000A6951"/>
    <w:rsid w:val="000B2611"/>
    <w:rsid w:val="000B3E1E"/>
    <w:rsid w:val="000B3E41"/>
    <w:rsid w:val="000B540F"/>
    <w:rsid w:val="000C15CA"/>
    <w:rsid w:val="000C282E"/>
    <w:rsid w:val="000C2AB0"/>
    <w:rsid w:val="000C3ADA"/>
    <w:rsid w:val="000C5208"/>
    <w:rsid w:val="000C5F5D"/>
    <w:rsid w:val="000C685C"/>
    <w:rsid w:val="000C6E82"/>
    <w:rsid w:val="000C7B07"/>
    <w:rsid w:val="000C7FB1"/>
    <w:rsid w:val="000D07F6"/>
    <w:rsid w:val="000D1D4B"/>
    <w:rsid w:val="000D4933"/>
    <w:rsid w:val="000D6704"/>
    <w:rsid w:val="000D73A4"/>
    <w:rsid w:val="000D7E76"/>
    <w:rsid w:val="000E22BC"/>
    <w:rsid w:val="000E2440"/>
    <w:rsid w:val="000E2E24"/>
    <w:rsid w:val="000E316B"/>
    <w:rsid w:val="000E3D72"/>
    <w:rsid w:val="000E439D"/>
    <w:rsid w:val="000E602E"/>
    <w:rsid w:val="000E7D8F"/>
    <w:rsid w:val="000F2F45"/>
    <w:rsid w:val="000F36CF"/>
    <w:rsid w:val="000F564E"/>
    <w:rsid w:val="00100819"/>
    <w:rsid w:val="00101EFC"/>
    <w:rsid w:val="00102B1F"/>
    <w:rsid w:val="00104108"/>
    <w:rsid w:val="00104899"/>
    <w:rsid w:val="001071FF"/>
    <w:rsid w:val="00107592"/>
    <w:rsid w:val="00112552"/>
    <w:rsid w:val="00113238"/>
    <w:rsid w:val="0011441B"/>
    <w:rsid w:val="00115A6B"/>
    <w:rsid w:val="00116566"/>
    <w:rsid w:val="00120673"/>
    <w:rsid w:val="00120776"/>
    <w:rsid w:val="00121F87"/>
    <w:rsid w:val="001246F5"/>
    <w:rsid w:val="0012560F"/>
    <w:rsid w:val="00126BDA"/>
    <w:rsid w:val="00127AF1"/>
    <w:rsid w:val="00130847"/>
    <w:rsid w:val="0013135B"/>
    <w:rsid w:val="001326C1"/>
    <w:rsid w:val="00134850"/>
    <w:rsid w:val="0014020A"/>
    <w:rsid w:val="001405FE"/>
    <w:rsid w:val="00140908"/>
    <w:rsid w:val="0014093F"/>
    <w:rsid w:val="00140E68"/>
    <w:rsid w:val="00142DB1"/>
    <w:rsid w:val="00143160"/>
    <w:rsid w:val="00143817"/>
    <w:rsid w:val="00144E3C"/>
    <w:rsid w:val="00146E3F"/>
    <w:rsid w:val="001476F6"/>
    <w:rsid w:val="00150071"/>
    <w:rsid w:val="00151409"/>
    <w:rsid w:val="0015219A"/>
    <w:rsid w:val="00152BA9"/>
    <w:rsid w:val="0015547D"/>
    <w:rsid w:val="00155BA8"/>
    <w:rsid w:val="00157551"/>
    <w:rsid w:val="00157BCB"/>
    <w:rsid w:val="00162E1C"/>
    <w:rsid w:val="00165132"/>
    <w:rsid w:val="001657EB"/>
    <w:rsid w:val="001657FF"/>
    <w:rsid w:val="001658B3"/>
    <w:rsid w:val="00165B57"/>
    <w:rsid w:val="001676FE"/>
    <w:rsid w:val="00167BD8"/>
    <w:rsid w:val="00171434"/>
    <w:rsid w:val="00173BBC"/>
    <w:rsid w:val="001756CC"/>
    <w:rsid w:val="00175AAD"/>
    <w:rsid w:val="00176AFC"/>
    <w:rsid w:val="00177A3D"/>
    <w:rsid w:val="001807B9"/>
    <w:rsid w:val="00182333"/>
    <w:rsid w:val="00182A96"/>
    <w:rsid w:val="0018737E"/>
    <w:rsid w:val="00190BE9"/>
    <w:rsid w:val="00190DD0"/>
    <w:rsid w:val="00192A1D"/>
    <w:rsid w:val="00193689"/>
    <w:rsid w:val="0019488E"/>
    <w:rsid w:val="00195BCC"/>
    <w:rsid w:val="001968BD"/>
    <w:rsid w:val="001A0769"/>
    <w:rsid w:val="001A0E68"/>
    <w:rsid w:val="001A1317"/>
    <w:rsid w:val="001A207D"/>
    <w:rsid w:val="001A2736"/>
    <w:rsid w:val="001A2DE6"/>
    <w:rsid w:val="001A2E0C"/>
    <w:rsid w:val="001A4EFC"/>
    <w:rsid w:val="001A54AB"/>
    <w:rsid w:val="001B01CE"/>
    <w:rsid w:val="001B05EE"/>
    <w:rsid w:val="001B05FC"/>
    <w:rsid w:val="001B5011"/>
    <w:rsid w:val="001B5412"/>
    <w:rsid w:val="001B768F"/>
    <w:rsid w:val="001B7B12"/>
    <w:rsid w:val="001B7D56"/>
    <w:rsid w:val="001C15DF"/>
    <w:rsid w:val="001C1C33"/>
    <w:rsid w:val="001C26F7"/>
    <w:rsid w:val="001C2D2C"/>
    <w:rsid w:val="001C76EE"/>
    <w:rsid w:val="001D019E"/>
    <w:rsid w:val="001D057C"/>
    <w:rsid w:val="001D4585"/>
    <w:rsid w:val="001D4BC6"/>
    <w:rsid w:val="001D5963"/>
    <w:rsid w:val="001D6040"/>
    <w:rsid w:val="001E0293"/>
    <w:rsid w:val="001E0DB0"/>
    <w:rsid w:val="001E12A6"/>
    <w:rsid w:val="001E202E"/>
    <w:rsid w:val="001E2442"/>
    <w:rsid w:val="001E6712"/>
    <w:rsid w:val="001E6FC5"/>
    <w:rsid w:val="001E7F63"/>
    <w:rsid w:val="001F1F1A"/>
    <w:rsid w:val="001F3540"/>
    <w:rsid w:val="001F59A6"/>
    <w:rsid w:val="001F6608"/>
    <w:rsid w:val="001F7EB0"/>
    <w:rsid w:val="00201173"/>
    <w:rsid w:val="00201A47"/>
    <w:rsid w:val="00201A88"/>
    <w:rsid w:val="00201CA4"/>
    <w:rsid w:val="0020244C"/>
    <w:rsid w:val="00206CFC"/>
    <w:rsid w:val="002074F9"/>
    <w:rsid w:val="00207939"/>
    <w:rsid w:val="0021146F"/>
    <w:rsid w:val="0021149F"/>
    <w:rsid w:val="002119C6"/>
    <w:rsid w:val="00213E02"/>
    <w:rsid w:val="002148B6"/>
    <w:rsid w:val="00215E6E"/>
    <w:rsid w:val="002165B5"/>
    <w:rsid w:val="00217CEF"/>
    <w:rsid w:val="0022093D"/>
    <w:rsid w:val="002214BB"/>
    <w:rsid w:val="002231A4"/>
    <w:rsid w:val="00223527"/>
    <w:rsid w:val="00225EA4"/>
    <w:rsid w:val="002267AF"/>
    <w:rsid w:val="00226892"/>
    <w:rsid w:val="00230BA0"/>
    <w:rsid w:val="002331EA"/>
    <w:rsid w:val="00235A4C"/>
    <w:rsid w:val="00236D7B"/>
    <w:rsid w:val="00237D6E"/>
    <w:rsid w:val="00241554"/>
    <w:rsid w:val="0024193B"/>
    <w:rsid w:val="00244553"/>
    <w:rsid w:val="00244B28"/>
    <w:rsid w:val="00251A06"/>
    <w:rsid w:val="00251F1A"/>
    <w:rsid w:val="002547FB"/>
    <w:rsid w:val="00256B0D"/>
    <w:rsid w:val="002610D6"/>
    <w:rsid w:val="002638DA"/>
    <w:rsid w:val="00263B9A"/>
    <w:rsid w:val="00263D14"/>
    <w:rsid w:val="00264924"/>
    <w:rsid w:val="00266483"/>
    <w:rsid w:val="00266E6D"/>
    <w:rsid w:val="002713E5"/>
    <w:rsid w:val="0027274A"/>
    <w:rsid w:val="00277020"/>
    <w:rsid w:val="00277147"/>
    <w:rsid w:val="0027758D"/>
    <w:rsid w:val="00277FFE"/>
    <w:rsid w:val="00281A59"/>
    <w:rsid w:val="00283B16"/>
    <w:rsid w:val="00285A03"/>
    <w:rsid w:val="00285C37"/>
    <w:rsid w:val="00285E3C"/>
    <w:rsid w:val="00286307"/>
    <w:rsid w:val="00287AF9"/>
    <w:rsid w:val="00290A03"/>
    <w:rsid w:val="002913A8"/>
    <w:rsid w:val="0029190D"/>
    <w:rsid w:val="0029270C"/>
    <w:rsid w:val="00293FB9"/>
    <w:rsid w:val="00294605"/>
    <w:rsid w:val="00294A83"/>
    <w:rsid w:val="00297D17"/>
    <w:rsid w:val="002A012A"/>
    <w:rsid w:val="002A1C64"/>
    <w:rsid w:val="002A21DC"/>
    <w:rsid w:val="002A2E6D"/>
    <w:rsid w:val="002A3A0A"/>
    <w:rsid w:val="002A40DA"/>
    <w:rsid w:val="002A4D09"/>
    <w:rsid w:val="002A56E5"/>
    <w:rsid w:val="002A787C"/>
    <w:rsid w:val="002B211B"/>
    <w:rsid w:val="002B2393"/>
    <w:rsid w:val="002B3818"/>
    <w:rsid w:val="002B6B8F"/>
    <w:rsid w:val="002B729F"/>
    <w:rsid w:val="002B7B03"/>
    <w:rsid w:val="002C18ED"/>
    <w:rsid w:val="002C1B8D"/>
    <w:rsid w:val="002C1D51"/>
    <w:rsid w:val="002C517C"/>
    <w:rsid w:val="002C79AC"/>
    <w:rsid w:val="002C7B4A"/>
    <w:rsid w:val="002D2287"/>
    <w:rsid w:val="002D3769"/>
    <w:rsid w:val="002D4F83"/>
    <w:rsid w:val="002D5400"/>
    <w:rsid w:val="002D63EE"/>
    <w:rsid w:val="002D6A1E"/>
    <w:rsid w:val="002D6E10"/>
    <w:rsid w:val="002D7ABE"/>
    <w:rsid w:val="002D7CA4"/>
    <w:rsid w:val="002E06D7"/>
    <w:rsid w:val="002E0908"/>
    <w:rsid w:val="002E127B"/>
    <w:rsid w:val="002E1BF6"/>
    <w:rsid w:val="002E4D53"/>
    <w:rsid w:val="002E5511"/>
    <w:rsid w:val="002E5C57"/>
    <w:rsid w:val="002E7770"/>
    <w:rsid w:val="002F1E6F"/>
    <w:rsid w:val="002F27F7"/>
    <w:rsid w:val="002F2F72"/>
    <w:rsid w:val="002F7A8C"/>
    <w:rsid w:val="00300AA5"/>
    <w:rsid w:val="00301702"/>
    <w:rsid w:val="00303966"/>
    <w:rsid w:val="003045C9"/>
    <w:rsid w:val="0030467D"/>
    <w:rsid w:val="00304A9C"/>
    <w:rsid w:val="00304E55"/>
    <w:rsid w:val="00311BDF"/>
    <w:rsid w:val="003124E2"/>
    <w:rsid w:val="00312F0E"/>
    <w:rsid w:val="003141DB"/>
    <w:rsid w:val="003144C6"/>
    <w:rsid w:val="00316D93"/>
    <w:rsid w:val="00320049"/>
    <w:rsid w:val="003202CB"/>
    <w:rsid w:val="00321D4A"/>
    <w:rsid w:val="003223DF"/>
    <w:rsid w:val="0032327B"/>
    <w:rsid w:val="0032387C"/>
    <w:rsid w:val="00323AE0"/>
    <w:rsid w:val="00323E03"/>
    <w:rsid w:val="00326178"/>
    <w:rsid w:val="00326E1F"/>
    <w:rsid w:val="00326F68"/>
    <w:rsid w:val="003304E4"/>
    <w:rsid w:val="00330534"/>
    <w:rsid w:val="00330F09"/>
    <w:rsid w:val="00334F86"/>
    <w:rsid w:val="003358FA"/>
    <w:rsid w:val="00336585"/>
    <w:rsid w:val="00337C13"/>
    <w:rsid w:val="00337F7D"/>
    <w:rsid w:val="003401D9"/>
    <w:rsid w:val="003408DA"/>
    <w:rsid w:val="00340E53"/>
    <w:rsid w:val="00344CCE"/>
    <w:rsid w:val="00345F95"/>
    <w:rsid w:val="003471C7"/>
    <w:rsid w:val="003502F8"/>
    <w:rsid w:val="0035034C"/>
    <w:rsid w:val="00351DEB"/>
    <w:rsid w:val="00354758"/>
    <w:rsid w:val="003556D7"/>
    <w:rsid w:val="00356893"/>
    <w:rsid w:val="0035724F"/>
    <w:rsid w:val="00362104"/>
    <w:rsid w:val="003631E2"/>
    <w:rsid w:val="00364953"/>
    <w:rsid w:val="00364B9C"/>
    <w:rsid w:val="003650E2"/>
    <w:rsid w:val="0036577C"/>
    <w:rsid w:val="00366ACB"/>
    <w:rsid w:val="003672CD"/>
    <w:rsid w:val="00371FC8"/>
    <w:rsid w:val="00373BA2"/>
    <w:rsid w:val="003748EE"/>
    <w:rsid w:val="00375117"/>
    <w:rsid w:val="00375300"/>
    <w:rsid w:val="003754F0"/>
    <w:rsid w:val="0037554C"/>
    <w:rsid w:val="003817D9"/>
    <w:rsid w:val="00381D04"/>
    <w:rsid w:val="00382D86"/>
    <w:rsid w:val="00383BF3"/>
    <w:rsid w:val="003862EF"/>
    <w:rsid w:val="00386895"/>
    <w:rsid w:val="00393943"/>
    <w:rsid w:val="003945EE"/>
    <w:rsid w:val="00394A94"/>
    <w:rsid w:val="00396CAE"/>
    <w:rsid w:val="00397B9F"/>
    <w:rsid w:val="003A0445"/>
    <w:rsid w:val="003A1E11"/>
    <w:rsid w:val="003A23B7"/>
    <w:rsid w:val="003A2AFC"/>
    <w:rsid w:val="003A3E97"/>
    <w:rsid w:val="003A629C"/>
    <w:rsid w:val="003B0A31"/>
    <w:rsid w:val="003B112F"/>
    <w:rsid w:val="003B1143"/>
    <w:rsid w:val="003B3520"/>
    <w:rsid w:val="003B3E89"/>
    <w:rsid w:val="003B43B7"/>
    <w:rsid w:val="003B4FAD"/>
    <w:rsid w:val="003B7B2A"/>
    <w:rsid w:val="003C2795"/>
    <w:rsid w:val="003D0343"/>
    <w:rsid w:val="003D1708"/>
    <w:rsid w:val="003D23CA"/>
    <w:rsid w:val="003D6B67"/>
    <w:rsid w:val="003D6CC1"/>
    <w:rsid w:val="003D72A0"/>
    <w:rsid w:val="003D7F33"/>
    <w:rsid w:val="003E15D2"/>
    <w:rsid w:val="003E2137"/>
    <w:rsid w:val="003E28A0"/>
    <w:rsid w:val="003E3082"/>
    <w:rsid w:val="003E3F66"/>
    <w:rsid w:val="003F0CF6"/>
    <w:rsid w:val="003F6FBB"/>
    <w:rsid w:val="004015E7"/>
    <w:rsid w:val="00401ACF"/>
    <w:rsid w:val="004029DB"/>
    <w:rsid w:val="004040EA"/>
    <w:rsid w:val="00404491"/>
    <w:rsid w:val="0041435B"/>
    <w:rsid w:val="0041543A"/>
    <w:rsid w:val="004160AA"/>
    <w:rsid w:val="00416F72"/>
    <w:rsid w:val="0042122E"/>
    <w:rsid w:val="00421AF5"/>
    <w:rsid w:val="00423E03"/>
    <w:rsid w:val="00424271"/>
    <w:rsid w:val="0043145E"/>
    <w:rsid w:val="00431EC3"/>
    <w:rsid w:val="00437676"/>
    <w:rsid w:val="0043772C"/>
    <w:rsid w:val="00437D64"/>
    <w:rsid w:val="00437EDA"/>
    <w:rsid w:val="00440B94"/>
    <w:rsid w:val="00441884"/>
    <w:rsid w:val="00441FEB"/>
    <w:rsid w:val="004468DA"/>
    <w:rsid w:val="0045013B"/>
    <w:rsid w:val="00450DAE"/>
    <w:rsid w:val="00451298"/>
    <w:rsid w:val="0045188B"/>
    <w:rsid w:val="004539F0"/>
    <w:rsid w:val="00454D16"/>
    <w:rsid w:val="004604C8"/>
    <w:rsid w:val="00460C43"/>
    <w:rsid w:val="00471C6D"/>
    <w:rsid w:val="00472512"/>
    <w:rsid w:val="00474C36"/>
    <w:rsid w:val="00480583"/>
    <w:rsid w:val="00480A2C"/>
    <w:rsid w:val="0048173F"/>
    <w:rsid w:val="00481B8A"/>
    <w:rsid w:val="004821AE"/>
    <w:rsid w:val="00483400"/>
    <w:rsid w:val="00485FF7"/>
    <w:rsid w:val="00487777"/>
    <w:rsid w:val="0049073A"/>
    <w:rsid w:val="0049609A"/>
    <w:rsid w:val="004A0A8C"/>
    <w:rsid w:val="004A2143"/>
    <w:rsid w:val="004A3EDB"/>
    <w:rsid w:val="004A4515"/>
    <w:rsid w:val="004A52A0"/>
    <w:rsid w:val="004A75F7"/>
    <w:rsid w:val="004B0EE5"/>
    <w:rsid w:val="004B148C"/>
    <w:rsid w:val="004B368E"/>
    <w:rsid w:val="004B398E"/>
    <w:rsid w:val="004B6922"/>
    <w:rsid w:val="004B7FF5"/>
    <w:rsid w:val="004C032E"/>
    <w:rsid w:val="004C0668"/>
    <w:rsid w:val="004C1E73"/>
    <w:rsid w:val="004C4635"/>
    <w:rsid w:val="004C514F"/>
    <w:rsid w:val="004C5796"/>
    <w:rsid w:val="004C6EE5"/>
    <w:rsid w:val="004D03F1"/>
    <w:rsid w:val="004D139B"/>
    <w:rsid w:val="004D196F"/>
    <w:rsid w:val="004D26E5"/>
    <w:rsid w:val="004D2A30"/>
    <w:rsid w:val="004D32DE"/>
    <w:rsid w:val="004D4566"/>
    <w:rsid w:val="004D48F7"/>
    <w:rsid w:val="004D7C8A"/>
    <w:rsid w:val="004E2900"/>
    <w:rsid w:val="004F01E7"/>
    <w:rsid w:val="004F1BFF"/>
    <w:rsid w:val="004F2948"/>
    <w:rsid w:val="004F34B6"/>
    <w:rsid w:val="004F3E76"/>
    <w:rsid w:val="004F56EB"/>
    <w:rsid w:val="004F74C1"/>
    <w:rsid w:val="00500316"/>
    <w:rsid w:val="00501F1B"/>
    <w:rsid w:val="0050277E"/>
    <w:rsid w:val="00504D60"/>
    <w:rsid w:val="00505516"/>
    <w:rsid w:val="00505AC8"/>
    <w:rsid w:val="00505E60"/>
    <w:rsid w:val="00510B37"/>
    <w:rsid w:val="00511C6D"/>
    <w:rsid w:val="00513DE7"/>
    <w:rsid w:val="00514C87"/>
    <w:rsid w:val="005231D9"/>
    <w:rsid w:val="005231DC"/>
    <w:rsid w:val="00524592"/>
    <w:rsid w:val="00524752"/>
    <w:rsid w:val="00524B27"/>
    <w:rsid w:val="005250B0"/>
    <w:rsid w:val="00525644"/>
    <w:rsid w:val="005270FB"/>
    <w:rsid w:val="00527F08"/>
    <w:rsid w:val="005305BF"/>
    <w:rsid w:val="00532C96"/>
    <w:rsid w:val="005330F2"/>
    <w:rsid w:val="00535F7D"/>
    <w:rsid w:val="005361E1"/>
    <w:rsid w:val="00540F45"/>
    <w:rsid w:val="00545E05"/>
    <w:rsid w:val="0054696D"/>
    <w:rsid w:val="00546CF0"/>
    <w:rsid w:val="005500CB"/>
    <w:rsid w:val="00550468"/>
    <w:rsid w:val="00550874"/>
    <w:rsid w:val="00551903"/>
    <w:rsid w:val="0055221F"/>
    <w:rsid w:val="005530C9"/>
    <w:rsid w:val="005548D5"/>
    <w:rsid w:val="00554A35"/>
    <w:rsid w:val="00554A5B"/>
    <w:rsid w:val="00556E9B"/>
    <w:rsid w:val="0055756E"/>
    <w:rsid w:val="0056023E"/>
    <w:rsid w:val="00562ADD"/>
    <w:rsid w:val="00564813"/>
    <w:rsid w:val="00564A4F"/>
    <w:rsid w:val="00566A8D"/>
    <w:rsid w:val="00566ED3"/>
    <w:rsid w:val="0056730C"/>
    <w:rsid w:val="00572CFE"/>
    <w:rsid w:val="00574D46"/>
    <w:rsid w:val="00575F7C"/>
    <w:rsid w:val="005766EE"/>
    <w:rsid w:val="005805BA"/>
    <w:rsid w:val="00581375"/>
    <w:rsid w:val="005816A8"/>
    <w:rsid w:val="00582267"/>
    <w:rsid w:val="0058467C"/>
    <w:rsid w:val="005846AB"/>
    <w:rsid w:val="005849F2"/>
    <w:rsid w:val="00592C2E"/>
    <w:rsid w:val="00594877"/>
    <w:rsid w:val="00595964"/>
    <w:rsid w:val="00597F1D"/>
    <w:rsid w:val="005A0622"/>
    <w:rsid w:val="005A0FBF"/>
    <w:rsid w:val="005A1F46"/>
    <w:rsid w:val="005A211A"/>
    <w:rsid w:val="005A497B"/>
    <w:rsid w:val="005A4D4F"/>
    <w:rsid w:val="005A6BC8"/>
    <w:rsid w:val="005B0585"/>
    <w:rsid w:val="005B1D28"/>
    <w:rsid w:val="005B33BE"/>
    <w:rsid w:val="005B3660"/>
    <w:rsid w:val="005B3B8C"/>
    <w:rsid w:val="005B6C57"/>
    <w:rsid w:val="005B7029"/>
    <w:rsid w:val="005C0381"/>
    <w:rsid w:val="005C2815"/>
    <w:rsid w:val="005C2F36"/>
    <w:rsid w:val="005C37A8"/>
    <w:rsid w:val="005C4E8A"/>
    <w:rsid w:val="005D16C9"/>
    <w:rsid w:val="005D1908"/>
    <w:rsid w:val="005D24C4"/>
    <w:rsid w:val="005D3DC0"/>
    <w:rsid w:val="005D66E6"/>
    <w:rsid w:val="005E0747"/>
    <w:rsid w:val="005E2615"/>
    <w:rsid w:val="005E447D"/>
    <w:rsid w:val="005E4C1B"/>
    <w:rsid w:val="005E5AF5"/>
    <w:rsid w:val="005F0E1C"/>
    <w:rsid w:val="005F32EB"/>
    <w:rsid w:val="005F5F2C"/>
    <w:rsid w:val="00601E56"/>
    <w:rsid w:val="0060270C"/>
    <w:rsid w:val="006041E9"/>
    <w:rsid w:val="00611462"/>
    <w:rsid w:val="006130D2"/>
    <w:rsid w:val="00613897"/>
    <w:rsid w:val="00616359"/>
    <w:rsid w:val="0061725A"/>
    <w:rsid w:val="0062221A"/>
    <w:rsid w:val="00624A86"/>
    <w:rsid w:val="00624ACB"/>
    <w:rsid w:val="00624AE0"/>
    <w:rsid w:val="00624F26"/>
    <w:rsid w:val="006266BA"/>
    <w:rsid w:val="00627387"/>
    <w:rsid w:val="00627F77"/>
    <w:rsid w:val="00627FF4"/>
    <w:rsid w:val="00630841"/>
    <w:rsid w:val="006310F4"/>
    <w:rsid w:val="00631371"/>
    <w:rsid w:val="006322BD"/>
    <w:rsid w:val="00633E56"/>
    <w:rsid w:val="00634303"/>
    <w:rsid w:val="006348BC"/>
    <w:rsid w:val="00634C62"/>
    <w:rsid w:val="00637799"/>
    <w:rsid w:val="00637DBF"/>
    <w:rsid w:val="0064372A"/>
    <w:rsid w:val="00644967"/>
    <w:rsid w:val="00650674"/>
    <w:rsid w:val="00650BB4"/>
    <w:rsid w:val="00651C50"/>
    <w:rsid w:val="006536DE"/>
    <w:rsid w:val="0065487C"/>
    <w:rsid w:val="00654BB0"/>
    <w:rsid w:val="00655B70"/>
    <w:rsid w:val="00656366"/>
    <w:rsid w:val="00656FAC"/>
    <w:rsid w:val="006570D2"/>
    <w:rsid w:val="0065745F"/>
    <w:rsid w:val="00662CB4"/>
    <w:rsid w:val="00662EB8"/>
    <w:rsid w:val="00662F10"/>
    <w:rsid w:val="006644B1"/>
    <w:rsid w:val="00664E38"/>
    <w:rsid w:val="006673B3"/>
    <w:rsid w:val="00671C6F"/>
    <w:rsid w:val="00674A49"/>
    <w:rsid w:val="00675C13"/>
    <w:rsid w:val="00677177"/>
    <w:rsid w:val="00680DB3"/>
    <w:rsid w:val="0068114C"/>
    <w:rsid w:val="006859BC"/>
    <w:rsid w:val="0068624D"/>
    <w:rsid w:val="006905AC"/>
    <w:rsid w:val="00690ECF"/>
    <w:rsid w:val="00691E84"/>
    <w:rsid w:val="00692528"/>
    <w:rsid w:val="006928E1"/>
    <w:rsid w:val="00697765"/>
    <w:rsid w:val="006A0290"/>
    <w:rsid w:val="006A0779"/>
    <w:rsid w:val="006A1AE0"/>
    <w:rsid w:val="006A1DCC"/>
    <w:rsid w:val="006A235D"/>
    <w:rsid w:val="006A2B16"/>
    <w:rsid w:val="006A3012"/>
    <w:rsid w:val="006A4A65"/>
    <w:rsid w:val="006A4E00"/>
    <w:rsid w:val="006A7DC3"/>
    <w:rsid w:val="006A7F30"/>
    <w:rsid w:val="006B00E3"/>
    <w:rsid w:val="006B0B6D"/>
    <w:rsid w:val="006B177C"/>
    <w:rsid w:val="006B17D7"/>
    <w:rsid w:val="006B2179"/>
    <w:rsid w:val="006B2C60"/>
    <w:rsid w:val="006B3AFB"/>
    <w:rsid w:val="006B5C01"/>
    <w:rsid w:val="006B5EA7"/>
    <w:rsid w:val="006B6B8E"/>
    <w:rsid w:val="006B72DC"/>
    <w:rsid w:val="006B75F3"/>
    <w:rsid w:val="006B7C7B"/>
    <w:rsid w:val="006C0614"/>
    <w:rsid w:val="006C3875"/>
    <w:rsid w:val="006C7627"/>
    <w:rsid w:val="006D2B2E"/>
    <w:rsid w:val="006D447F"/>
    <w:rsid w:val="006D7570"/>
    <w:rsid w:val="006E13D6"/>
    <w:rsid w:val="006E155C"/>
    <w:rsid w:val="006E1A96"/>
    <w:rsid w:val="006E1AAE"/>
    <w:rsid w:val="006E47C8"/>
    <w:rsid w:val="006E6E51"/>
    <w:rsid w:val="006F3930"/>
    <w:rsid w:val="006F52AD"/>
    <w:rsid w:val="006F573F"/>
    <w:rsid w:val="006F5C23"/>
    <w:rsid w:val="006F63AB"/>
    <w:rsid w:val="006F6C0A"/>
    <w:rsid w:val="00703299"/>
    <w:rsid w:val="00703471"/>
    <w:rsid w:val="00704630"/>
    <w:rsid w:val="007057E6"/>
    <w:rsid w:val="0070594D"/>
    <w:rsid w:val="007113CC"/>
    <w:rsid w:val="00712DBE"/>
    <w:rsid w:val="00712DF3"/>
    <w:rsid w:val="007151AA"/>
    <w:rsid w:val="00716CFD"/>
    <w:rsid w:val="00717920"/>
    <w:rsid w:val="00717F83"/>
    <w:rsid w:val="00720ECF"/>
    <w:rsid w:val="00721C26"/>
    <w:rsid w:val="00721D5C"/>
    <w:rsid w:val="00722F41"/>
    <w:rsid w:val="007231E1"/>
    <w:rsid w:val="00723DF9"/>
    <w:rsid w:val="007269EB"/>
    <w:rsid w:val="00731727"/>
    <w:rsid w:val="007321D9"/>
    <w:rsid w:val="007330D3"/>
    <w:rsid w:val="007341EC"/>
    <w:rsid w:val="00734A41"/>
    <w:rsid w:val="00735DC6"/>
    <w:rsid w:val="00737D37"/>
    <w:rsid w:val="007409B0"/>
    <w:rsid w:val="00743B73"/>
    <w:rsid w:val="00743FE2"/>
    <w:rsid w:val="00744007"/>
    <w:rsid w:val="00746976"/>
    <w:rsid w:val="00746E90"/>
    <w:rsid w:val="00752DD3"/>
    <w:rsid w:val="007530F1"/>
    <w:rsid w:val="00753114"/>
    <w:rsid w:val="007533B8"/>
    <w:rsid w:val="00753530"/>
    <w:rsid w:val="00754264"/>
    <w:rsid w:val="00754E23"/>
    <w:rsid w:val="0075791C"/>
    <w:rsid w:val="00763E8F"/>
    <w:rsid w:val="0076505F"/>
    <w:rsid w:val="00765C55"/>
    <w:rsid w:val="007668E2"/>
    <w:rsid w:val="00767338"/>
    <w:rsid w:val="00767CC9"/>
    <w:rsid w:val="00767EC5"/>
    <w:rsid w:val="00770087"/>
    <w:rsid w:val="007710D8"/>
    <w:rsid w:val="00771C79"/>
    <w:rsid w:val="0077385D"/>
    <w:rsid w:val="00773D84"/>
    <w:rsid w:val="007747ED"/>
    <w:rsid w:val="00774EAE"/>
    <w:rsid w:val="00775384"/>
    <w:rsid w:val="00775971"/>
    <w:rsid w:val="00776DB8"/>
    <w:rsid w:val="00777031"/>
    <w:rsid w:val="007828A5"/>
    <w:rsid w:val="00783F04"/>
    <w:rsid w:val="0078620A"/>
    <w:rsid w:val="00787B6F"/>
    <w:rsid w:val="00787E1D"/>
    <w:rsid w:val="0079094E"/>
    <w:rsid w:val="00792E44"/>
    <w:rsid w:val="00793172"/>
    <w:rsid w:val="00793AE6"/>
    <w:rsid w:val="00793CB1"/>
    <w:rsid w:val="007956A2"/>
    <w:rsid w:val="007956A7"/>
    <w:rsid w:val="00796A74"/>
    <w:rsid w:val="007972E5"/>
    <w:rsid w:val="00797BF8"/>
    <w:rsid w:val="007A02A5"/>
    <w:rsid w:val="007A0D05"/>
    <w:rsid w:val="007A1A8F"/>
    <w:rsid w:val="007A5594"/>
    <w:rsid w:val="007A7610"/>
    <w:rsid w:val="007B2D4F"/>
    <w:rsid w:val="007B4877"/>
    <w:rsid w:val="007C16D1"/>
    <w:rsid w:val="007C2B5E"/>
    <w:rsid w:val="007C459A"/>
    <w:rsid w:val="007D3167"/>
    <w:rsid w:val="007D416F"/>
    <w:rsid w:val="007D55F5"/>
    <w:rsid w:val="007D7D19"/>
    <w:rsid w:val="007D7E6A"/>
    <w:rsid w:val="007E0095"/>
    <w:rsid w:val="007E1494"/>
    <w:rsid w:val="007E2133"/>
    <w:rsid w:val="007E567D"/>
    <w:rsid w:val="007F0452"/>
    <w:rsid w:val="007F344B"/>
    <w:rsid w:val="007F58F8"/>
    <w:rsid w:val="007F5E65"/>
    <w:rsid w:val="007F5FF8"/>
    <w:rsid w:val="007F61BB"/>
    <w:rsid w:val="007F68E1"/>
    <w:rsid w:val="007F768F"/>
    <w:rsid w:val="00800ED9"/>
    <w:rsid w:val="008016F6"/>
    <w:rsid w:val="00801793"/>
    <w:rsid w:val="00803F9B"/>
    <w:rsid w:val="00810050"/>
    <w:rsid w:val="008106B0"/>
    <w:rsid w:val="008112E8"/>
    <w:rsid w:val="008119C5"/>
    <w:rsid w:val="00813E17"/>
    <w:rsid w:val="0081494B"/>
    <w:rsid w:val="0081546E"/>
    <w:rsid w:val="00816414"/>
    <w:rsid w:val="0081664E"/>
    <w:rsid w:val="008207AC"/>
    <w:rsid w:val="00820C2A"/>
    <w:rsid w:val="0082111B"/>
    <w:rsid w:val="0082230C"/>
    <w:rsid w:val="00823305"/>
    <w:rsid w:val="008245CE"/>
    <w:rsid w:val="0082549B"/>
    <w:rsid w:val="00830DB8"/>
    <w:rsid w:val="0083146D"/>
    <w:rsid w:val="00832506"/>
    <w:rsid w:val="00833327"/>
    <w:rsid w:val="008339EA"/>
    <w:rsid w:val="008408D4"/>
    <w:rsid w:val="008439E5"/>
    <w:rsid w:val="00843E0B"/>
    <w:rsid w:val="008511CD"/>
    <w:rsid w:val="00851926"/>
    <w:rsid w:val="008562FB"/>
    <w:rsid w:val="00862A8F"/>
    <w:rsid w:val="00862C1D"/>
    <w:rsid w:val="00862C6F"/>
    <w:rsid w:val="00862E75"/>
    <w:rsid w:val="0086350A"/>
    <w:rsid w:val="00864C9C"/>
    <w:rsid w:val="00865FD6"/>
    <w:rsid w:val="00866231"/>
    <w:rsid w:val="00867F1D"/>
    <w:rsid w:val="00870107"/>
    <w:rsid w:val="0087027D"/>
    <w:rsid w:val="00870634"/>
    <w:rsid w:val="008715C9"/>
    <w:rsid w:val="00872C30"/>
    <w:rsid w:val="008747F0"/>
    <w:rsid w:val="0087507A"/>
    <w:rsid w:val="00877A4E"/>
    <w:rsid w:val="008829A8"/>
    <w:rsid w:val="00882A8B"/>
    <w:rsid w:val="00883A76"/>
    <w:rsid w:val="008847BA"/>
    <w:rsid w:val="00884857"/>
    <w:rsid w:val="008861AE"/>
    <w:rsid w:val="00886DE2"/>
    <w:rsid w:val="0089189B"/>
    <w:rsid w:val="00895072"/>
    <w:rsid w:val="008957D2"/>
    <w:rsid w:val="00897AFC"/>
    <w:rsid w:val="008A04C7"/>
    <w:rsid w:val="008A0C0A"/>
    <w:rsid w:val="008A1C85"/>
    <w:rsid w:val="008A2B87"/>
    <w:rsid w:val="008A37C3"/>
    <w:rsid w:val="008A638F"/>
    <w:rsid w:val="008A77D8"/>
    <w:rsid w:val="008B16FA"/>
    <w:rsid w:val="008B7102"/>
    <w:rsid w:val="008C170C"/>
    <w:rsid w:val="008C3190"/>
    <w:rsid w:val="008C6A83"/>
    <w:rsid w:val="008D0340"/>
    <w:rsid w:val="008D1313"/>
    <w:rsid w:val="008D1528"/>
    <w:rsid w:val="008D152D"/>
    <w:rsid w:val="008D27B2"/>
    <w:rsid w:val="008D2BCF"/>
    <w:rsid w:val="008D31D3"/>
    <w:rsid w:val="008D7501"/>
    <w:rsid w:val="008E039E"/>
    <w:rsid w:val="008E042B"/>
    <w:rsid w:val="008E17DC"/>
    <w:rsid w:val="008E61F8"/>
    <w:rsid w:val="008E6BE6"/>
    <w:rsid w:val="008F0359"/>
    <w:rsid w:val="008F234B"/>
    <w:rsid w:val="008F2DBA"/>
    <w:rsid w:val="008F4CB0"/>
    <w:rsid w:val="008F6053"/>
    <w:rsid w:val="008F6A45"/>
    <w:rsid w:val="0090107C"/>
    <w:rsid w:val="00901D42"/>
    <w:rsid w:val="009027CE"/>
    <w:rsid w:val="009035E0"/>
    <w:rsid w:val="00903F34"/>
    <w:rsid w:val="0090493B"/>
    <w:rsid w:val="00904A90"/>
    <w:rsid w:val="009062D7"/>
    <w:rsid w:val="00911E97"/>
    <w:rsid w:val="0091224B"/>
    <w:rsid w:val="0091363C"/>
    <w:rsid w:val="00913867"/>
    <w:rsid w:val="00913D24"/>
    <w:rsid w:val="0091662E"/>
    <w:rsid w:val="00917C86"/>
    <w:rsid w:val="0092101F"/>
    <w:rsid w:val="009212BA"/>
    <w:rsid w:val="00923479"/>
    <w:rsid w:val="00923CCF"/>
    <w:rsid w:val="00925200"/>
    <w:rsid w:val="009274A2"/>
    <w:rsid w:val="00927B27"/>
    <w:rsid w:val="00930787"/>
    <w:rsid w:val="00930A81"/>
    <w:rsid w:val="00930BFA"/>
    <w:rsid w:val="00930C1D"/>
    <w:rsid w:val="00931D30"/>
    <w:rsid w:val="00933505"/>
    <w:rsid w:val="00933BD3"/>
    <w:rsid w:val="00934F0C"/>
    <w:rsid w:val="009442C1"/>
    <w:rsid w:val="009452FD"/>
    <w:rsid w:val="009454EF"/>
    <w:rsid w:val="009502F4"/>
    <w:rsid w:val="009508CF"/>
    <w:rsid w:val="009523B0"/>
    <w:rsid w:val="0095262F"/>
    <w:rsid w:val="00953120"/>
    <w:rsid w:val="00954753"/>
    <w:rsid w:val="00955652"/>
    <w:rsid w:val="00955F32"/>
    <w:rsid w:val="0095747B"/>
    <w:rsid w:val="009607A4"/>
    <w:rsid w:val="0096269D"/>
    <w:rsid w:val="00963D20"/>
    <w:rsid w:val="00966242"/>
    <w:rsid w:val="00967465"/>
    <w:rsid w:val="0097204D"/>
    <w:rsid w:val="009745E7"/>
    <w:rsid w:val="00974C3A"/>
    <w:rsid w:val="009762B5"/>
    <w:rsid w:val="00977B13"/>
    <w:rsid w:val="00977D76"/>
    <w:rsid w:val="00977E14"/>
    <w:rsid w:val="009804DC"/>
    <w:rsid w:val="0098165E"/>
    <w:rsid w:val="00981BD6"/>
    <w:rsid w:val="00981E38"/>
    <w:rsid w:val="00983025"/>
    <w:rsid w:val="00983334"/>
    <w:rsid w:val="009838B2"/>
    <w:rsid w:val="00993D7C"/>
    <w:rsid w:val="00993F63"/>
    <w:rsid w:val="009951C7"/>
    <w:rsid w:val="0099520D"/>
    <w:rsid w:val="009A0E16"/>
    <w:rsid w:val="009A1D02"/>
    <w:rsid w:val="009A342C"/>
    <w:rsid w:val="009A3B01"/>
    <w:rsid w:val="009B0B4D"/>
    <w:rsid w:val="009B2370"/>
    <w:rsid w:val="009B301D"/>
    <w:rsid w:val="009B48C3"/>
    <w:rsid w:val="009B4A30"/>
    <w:rsid w:val="009C1032"/>
    <w:rsid w:val="009C11FD"/>
    <w:rsid w:val="009C7A43"/>
    <w:rsid w:val="009D0AD3"/>
    <w:rsid w:val="009D0F27"/>
    <w:rsid w:val="009D0F41"/>
    <w:rsid w:val="009D16F2"/>
    <w:rsid w:val="009D38BE"/>
    <w:rsid w:val="009D427C"/>
    <w:rsid w:val="009D54FF"/>
    <w:rsid w:val="009D59E6"/>
    <w:rsid w:val="009D5B28"/>
    <w:rsid w:val="009D5BEF"/>
    <w:rsid w:val="009D6EA3"/>
    <w:rsid w:val="009D71EC"/>
    <w:rsid w:val="009E01A1"/>
    <w:rsid w:val="009E2251"/>
    <w:rsid w:val="009E352E"/>
    <w:rsid w:val="009E3CC0"/>
    <w:rsid w:val="009E40B3"/>
    <w:rsid w:val="009E41F0"/>
    <w:rsid w:val="009E435C"/>
    <w:rsid w:val="009E48E2"/>
    <w:rsid w:val="009E6491"/>
    <w:rsid w:val="009E6F1F"/>
    <w:rsid w:val="009F043C"/>
    <w:rsid w:val="009F1E8F"/>
    <w:rsid w:val="009F3D68"/>
    <w:rsid w:val="009F3FCC"/>
    <w:rsid w:val="009F4343"/>
    <w:rsid w:val="009F53E8"/>
    <w:rsid w:val="009F747B"/>
    <w:rsid w:val="009F78FA"/>
    <w:rsid w:val="00A01FCF"/>
    <w:rsid w:val="00A03073"/>
    <w:rsid w:val="00A04A0A"/>
    <w:rsid w:val="00A0780E"/>
    <w:rsid w:val="00A10551"/>
    <w:rsid w:val="00A1118E"/>
    <w:rsid w:val="00A13F07"/>
    <w:rsid w:val="00A16121"/>
    <w:rsid w:val="00A213CB"/>
    <w:rsid w:val="00A216EC"/>
    <w:rsid w:val="00A2294D"/>
    <w:rsid w:val="00A24864"/>
    <w:rsid w:val="00A24DE4"/>
    <w:rsid w:val="00A26269"/>
    <w:rsid w:val="00A268BC"/>
    <w:rsid w:val="00A27F47"/>
    <w:rsid w:val="00A303F1"/>
    <w:rsid w:val="00A30F55"/>
    <w:rsid w:val="00A31E2A"/>
    <w:rsid w:val="00A3378F"/>
    <w:rsid w:val="00A34871"/>
    <w:rsid w:val="00A3572F"/>
    <w:rsid w:val="00A37681"/>
    <w:rsid w:val="00A45F5F"/>
    <w:rsid w:val="00A46D80"/>
    <w:rsid w:val="00A4725C"/>
    <w:rsid w:val="00A479B2"/>
    <w:rsid w:val="00A51D60"/>
    <w:rsid w:val="00A52000"/>
    <w:rsid w:val="00A521EB"/>
    <w:rsid w:val="00A55A16"/>
    <w:rsid w:val="00A55EBE"/>
    <w:rsid w:val="00A610A8"/>
    <w:rsid w:val="00A61574"/>
    <w:rsid w:val="00A633D3"/>
    <w:rsid w:val="00A63885"/>
    <w:rsid w:val="00A63D17"/>
    <w:rsid w:val="00A64A4D"/>
    <w:rsid w:val="00A64CFF"/>
    <w:rsid w:val="00A6590C"/>
    <w:rsid w:val="00A70496"/>
    <w:rsid w:val="00A7325E"/>
    <w:rsid w:val="00A7453E"/>
    <w:rsid w:val="00A74AFA"/>
    <w:rsid w:val="00A7680E"/>
    <w:rsid w:val="00A776E2"/>
    <w:rsid w:val="00A80671"/>
    <w:rsid w:val="00A813F0"/>
    <w:rsid w:val="00A817D1"/>
    <w:rsid w:val="00A829B1"/>
    <w:rsid w:val="00A848C8"/>
    <w:rsid w:val="00A84E13"/>
    <w:rsid w:val="00A85161"/>
    <w:rsid w:val="00A85479"/>
    <w:rsid w:val="00A85A10"/>
    <w:rsid w:val="00A85DFB"/>
    <w:rsid w:val="00A86057"/>
    <w:rsid w:val="00A8614F"/>
    <w:rsid w:val="00A86F6E"/>
    <w:rsid w:val="00A91656"/>
    <w:rsid w:val="00A92EC0"/>
    <w:rsid w:val="00A93B5E"/>
    <w:rsid w:val="00A9437E"/>
    <w:rsid w:val="00A94E2E"/>
    <w:rsid w:val="00AA0CBE"/>
    <w:rsid w:val="00AA102A"/>
    <w:rsid w:val="00AA1A99"/>
    <w:rsid w:val="00AA2598"/>
    <w:rsid w:val="00AA2959"/>
    <w:rsid w:val="00AA5B1B"/>
    <w:rsid w:val="00AA5CC5"/>
    <w:rsid w:val="00AA777A"/>
    <w:rsid w:val="00AA7B59"/>
    <w:rsid w:val="00AB229D"/>
    <w:rsid w:val="00AB2339"/>
    <w:rsid w:val="00AB3D00"/>
    <w:rsid w:val="00AC16CE"/>
    <w:rsid w:val="00AC192B"/>
    <w:rsid w:val="00AC2889"/>
    <w:rsid w:val="00AC730A"/>
    <w:rsid w:val="00AD09E3"/>
    <w:rsid w:val="00AD1762"/>
    <w:rsid w:val="00AD1905"/>
    <w:rsid w:val="00AD2086"/>
    <w:rsid w:val="00AD3582"/>
    <w:rsid w:val="00AD438F"/>
    <w:rsid w:val="00AD4D73"/>
    <w:rsid w:val="00AD7469"/>
    <w:rsid w:val="00AE3868"/>
    <w:rsid w:val="00AE4A32"/>
    <w:rsid w:val="00AE77AF"/>
    <w:rsid w:val="00AE77E2"/>
    <w:rsid w:val="00AF1D39"/>
    <w:rsid w:val="00AF41ED"/>
    <w:rsid w:val="00AF4C97"/>
    <w:rsid w:val="00AF5776"/>
    <w:rsid w:val="00AF5E5F"/>
    <w:rsid w:val="00AF6392"/>
    <w:rsid w:val="00B00799"/>
    <w:rsid w:val="00B00A23"/>
    <w:rsid w:val="00B0101C"/>
    <w:rsid w:val="00B01E0E"/>
    <w:rsid w:val="00B048C8"/>
    <w:rsid w:val="00B07E80"/>
    <w:rsid w:val="00B1182E"/>
    <w:rsid w:val="00B13B47"/>
    <w:rsid w:val="00B13C94"/>
    <w:rsid w:val="00B13D2D"/>
    <w:rsid w:val="00B1468E"/>
    <w:rsid w:val="00B150EC"/>
    <w:rsid w:val="00B16B36"/>
    <w:rsid w:val="00B16E83"/>
    <w:rsid w:val="00B17C83"/>
    <w:rsid w:val="00B200D6"/>
    <w:rsid w:val="00B20453"/>
    <w:rsid w:val="00B21131"/>
    <w:rsid w:val="00B21F0F"/>
    <w:rsid w:val="00B22F67"/>
    <w:rsid w:val="00B23B57"/>
    <w:rsid w:val="00B24B06"/>
    <w:rsid w:val="00B2588C"/>
    <w:rsid w:val="00B25A1D"/>
    <w:rsid w:val="00B2627F"/>
    <w:rsid w:val="00B270D4"/>
    <w:rsid w:val="00B30ACD"/>
    <w:rsid w:val="00B325A2"/>
    <w:rsid w:val="00B32D68"/>
    <w:rsid w:val="00B33275"/>
    <w:rsid w:val="00B33418"/>
    <w:rsid w:val="00B33E15"/>
    <w:rsid w:val="00B35A13"/>
    <w:rsid w:val="00B37827"/>
    <w:rsid w:val="00B411B2"/>
    <w:rsid w:val="00B413C1"/>
    <w:rsid w:val="00B41A2E"/>
    <w:rsid w:val="00B41EBF"/>
    <w:rsid w:val="00B5161B"/>
    <w:rsid w:val="00B52E96"/>
    <w:rsid w:val="00B579F6"/>
    <w:rsid w:val="00B61A5E"/>
    <w:rsid w:val="00B6209B"/>
    <w:rsid w:val="00B71569"/>
    <w:rsid w:val="00B733AB"/>
    <w:rsid w:val="00B81358"/>
    <w:rsid w:val="00B826FB"/>
    <w:rsid w:val="00B858FC"/>
    <w:rsid w:val="00B9024F"/>
    <w:rsid w:val="00B909B2"/>
    <w:rsid w:val="00B9370E"/>
    <w:rsid w:val="00B966D7"/>
    <w:rsid w:val="00BA1507"/>
    <w:rsid w:val="00BA41A5"/>
    <w:rsid w:val="00BA5673"/>
    <w:rsid w:val="00BA7038"/>
    <w:rsid w:val="00BB0AAC"/>
    <w:rsid w:val="00BB0C4F"/>
    <w:rsid w:val="00BB3964"/>
    <w:rsid w:val="00BB521F"/>
    <w:rsid w:val="00BB5AE9"/>
    <w:rsid w:val="00BB63A0"/>
    <w:rsid w:val="00BB6EFA"/>
    <w:rsid w:val="00BB7CC6"/>
    <w:rsid w:val="00BB7CF1"/>
    <w:rsid w:val="00BC3023"/>
    <w:rsid w:val="00BC439C"/>
    <w:rsid w:val="00BC47FC"/>
    <w:rsid w:val="00BC4E75"/>
    <w:rsid w:val="00BC4EE8"/>
    <w:rsid w:val="00BD00F2"/>
    <w:rsid w:val="00BD123B"/>
    <w:rsid w:val="00BD25BB"/>
    <w:rsid w:val="00BD7327"/>
    <w:rsid w:val="00BE0156"/>
    <w:rsid w:val="00BE0E6A"/>
    <w:rsid w:val="00BE2D57"/>
    <w:rsid w:val="00BE5E44"/>
    <w:rsid w:val="00BE7AC6"/>
    <w:rsid w:val="00BE7EE2"/>
    <w:rsid w:val="00BF7ACA"/>
    <w:rsid w:val="00BF7BE6"/>
    <w:rsid w:val="00BF7E7E"/>
    <w:rsid w:val="00C00481"/>
    <w:rsid w:val="00C00646"/>
    <w:rsid w:val="00C03004"/>
    <w:rsid w:val="00C05286"/>
    <w:rsid w:val="00C052A6"/>
    <w:rsid w:val="00C0557D"/>
    <w:rsid w:val="00C07CCD"/>
    <w:rsid w:val="00C10E07"/>
    <w:rsid w:val="00C13F66"/>
    <w:rsid w:val="00C156B9"/>
    <w:rsid w:val="00C15CDB"/>
    <w:rsid w:val="00C15DDF"/>
    <w:rsid w:val="00C164F4"/>
    <w:rsid w:val="00C16C9B"/>
    <w:rsid w:val="00C211CC"/>
    <w:rsid w:val="00C229EC"/>
    <w:rsid w:val="00C2602D"/>
    <w:rsid w:val="00C2659D"/>
    <w:rsid w:val="00C27DE9"/>
    <w:rsid w:val="00C308A4"/>
    <w:rsid w:val="00C33828"/>
    <w:rsid w:val="00C34ADB"/>
    <w:rsid w:val="00C40E03"/>
    <w:rsid w:val="00C41D57"/>
    <w:rsid w:val="00C45407"/>
    <w:rsid w:val="00C50022"/>
    <w:rsid w:val="00C51ACC"/>
    <w:rsid w:val="00C5220C"/>
    <w:rsid w:val="00C538EE"/>
    <w:rsid w:val="00C54D56"/>
    <w:rsid w:val="00C55CC3"/>
    <w:rsid w:val="00C57007"/>
    <w:rsid w:val="00C571EC"/>
    <w:rsid w:val="00C577DB"/>
    <w:rsid w:val="00C62356"/>
    <w:rsid w:val="00C63A2B"/>
    <w:rsid w:val="00C649B7"/>
    <w:rsid w:val="00C6524A"/>
    <w:rsid w:val="00C66238"/>
    <w:rsid w:val="00C679B8"/>
    <w:rsid w:val="00C67DEA"/>
    <w:rsid w:val="00C72726"/>
    <w:rsid w:val="00C73837"/>
    <w:rsid w:val="00C738BB"/>
    <w:rsid w:val="00C75C0C"/>
    <w:rsid w:val="00C84969"/>
    <w:rsid w:val="00C85BA0"/>
    <w:rsid w:val="00C85DE1"/>
    <w:rsid w:val="00C92ABF"/>
    <w:rsid w:val="00C964A4"/>
    <w:rsid w:val="00C97123"/>
    <w:rsid w:val="00C97413"/>
    <w:rsid w:val="00C97DE4"/>
    <w:rsid w:val="00CA278D"/>
    <w:rsid w:val="00CA3948"/>
    <w:rsid w:val="00CA6F77"/>
    <w:rsid w:val="00CB0662"/>
    <w:rsid w:val="00CB11A2"/>
    <w:rsid w:val="00CB19C4"/>
    <w:rsid w:val="00CB1DBF"/>
    <w:rsid w:val="00CB2FAE"/>
    <w:rsid w:val="00CB4E90"/>
    <w:rsid w:val="00CB583C"/>
    <w:rsid w:val="00CB774F"/>
    <w:rsid w:val="00CC04A0"/>
    <w:rsid w:val="00CC1396"/>
    <w:rsid w:val="00CC1F8C"/>
    <w:rsid w:val="00CC288C"/>
    <w:rsid w:val="00CC3C69"/>
    <w:rsid w:val="00CC71BE"/>
    <w:rsid w:val="00CC7A36"/>
    <w:rsid w:val="00CD3461"/>
    <w:rsid w:val="00CD4D3A"/>
    <w:rsid w:val="00CD54DB"/>
    <w:rsid w:val="00CD57D4"/>
    <w:rsid w:val="00CD79E7"/>
    <w:rsid w:val="00CE1C36"/>
    <w:rsid w:val="00CE765C"/>
    <w:rsid w:val="00CF0537"/>
    <w:rsid w:val="00CF230F"/>
    <w:rsid w:val="00CF62BC"/>
    <w:rsid w:val="00CF6FED"/>
    <w:rsid w:val="00D00F5E"/>
    <w:rsid w:val="00D00FEF"/>
    <w:rsid w:val="00D010F9"/>
    <w:rsid w:val="00D04262"/>
    <w:rsid w:val="00D0462F"/>
    <w:rsid w:val="00D117A6"/>
    <w:rsid w:val="00D11A90"/>
    <w:rsid w:val="00D11B53"/>
    <w:rsid w:val="00D12A9D"/>
    <w:rsid w:val="00D12FAE"/>
    <w:rsid w:val="00D138FD"/>
    <w:rsid w:val="00D14A27"/>
    <w:rsid w:val="00D155D5"/>
    <w:rsid w:val="00D166E1"/>
    <w:rsid w:val="00D21760"/>
    <w:rsid w:val="00D23C86"/>
    <w:rsid w:val="00D23F73"/>
    <w:rsid w:val="00D24995"/>
    <w:rsid w:val="00D24F5F"/>
    <w:rsid w:val="00D26CEC"/>
    <w:rsid w:val="00D30BBF"/>
    <w:rsid w:val="00D32501"/>
    <w:rsid w:val="00D34381"/>
    <w:rsid w:val="00D34D28"/>
    <w:rsid w:val="00D3551C"/>
    <w:rsid w:val="00D361F5"/>
    <w:rsid w:val="00D40CDD"/>
    <w:rsid w:val="00D4124A"/>
    <w:rsid w:val="00D42752"/>
    <w:rsid w:val="00D43687"/>
    <w:rsid w:val="00D45D52"/>
    <w:rsid w:val="00D46288"/>
    <w:rsid w:val="00D470A5"/>
    <w:rsid w:val="00D47A20"/>
    <w:rsid w:val="00D47A3B"/>
    <w:rsid w:val="00D52420"/>
    <w:rsid w:val="00D52457"/>
    <w:rsid w:val="00D534E6"/>
    <w:rsid w:val="00D539D8"/>
    <w:rsid w:val="00D540F7"/>
    <w:rsid w:val="00D543FA"/>
    <w:rsid w:val="00D564CE"/>
    <w:rsid w:val="00D578C6"/>
    <w:rsid w:val="00D57C5E"/>
    <w:rsid w:val="00D6154E"/>
    <w:rsid w:val="00D61852"/>
    <w:rsid w:val="00D61855"/>
    <w:rsid w:val="00D63675"/>
    <w:rsid w:val="00D64027"/>
    <w:rsid w:val="00D64315"/>
    <w:rsid w:val="00D64F2C"/>
    <w:rsid w:val="00D650AB"/>
    <w:rsid w:val="00D66BC3"/>
    <w:rsid w:val="00D71ED4"/>
    <w:rsid w:val="00D74441"/>
    <w:rsid w:val="00D7531C"/>
    <w:rsid w:val="00D755C8"/>
    <w:rsid w:val="00D75967"/>
    <w:rsid w:val="00D75C14"/>
    <w:rsid w:val="00D7717C"/>
    <w:rsid w:val="00D77539"/>
    <w:rsid w:val="00D80943"/>
    <w:rsid w:val="00D809AE"/>
    <w:rsid w:val="00D83E04"/>
    <w:rsid w:val="00D840D2"/>
    <w:rsid w:val="00D849A5"/>
    <w:rsid w:val="00D84E01"/>
    <w:rsid w:val="00D92738"/>
    <w:rsid w:val="00D95DBC"/>
    <w:rsid w:val="00DA0AC0"/>
    <w:rsid w:val="00DA2CF4"/>
    <w:rsid w:val="00DB1FF8"/>
    <w:rsid w:val="00DB2C01"/>
    <w:rsid w:val="00DB2D51"/>
    <w:rsid w:val="00DB3510"/>
    <w:rsid w:val="00DB4B1E"/>
    <w:rsid w:val="00DC1D03"/>
    <w:rsid w:val="00DC21A4"/>
    <w:rsid w:val="00DC23F1"/>
    <w:rsid w:val="00DC30DF"/>
    <w:rsid w:val="00DC3AF2"/>
    <w:rsid w:val="00DC5402"/>
    <w:rsid w:val="00DC5C36"/>
    <w:rsid w:val="00DC5FE8"/>
    <w:rsid w:val="00DD1422"/>
    <w:rsid w:val="00DD1BC4"/>
    <w:rsid w:val="00DD291D"/>
    <w:rsid w:val="00DD342B"/>
    <w:rsid w:val="00DD34E3"/>
    <w:rsid w:val="00DD38D1"/>
    <w:rsid w:val="00DD4588"/>
    <w:rsid w:val="00DD4692"/>
    <w:rsid w:val="00DD576B"/>
    <w:rsid w:val="00DD65A6"/>
    <w:rsid w:val="00DD7777"/>
    <w:rsid w:val="00DE03C7"/>
    <w:rsid w:val="00DE0C26"/>
    <w:rsid w:val="00DE1C2D"/>
    <w:rsid w:val="00DE25D3"/>
    <w:rsid w:val="00DE27C9"/>
    <w:rsid w:val="00DE2C75"/>
    <w:rsid w:val="00DE304A"/>
    <w:rsid w:val="00DE34AA"/>
    <w:rsid w:val="00DE6023"/>
    <w:rsid w:val="00DF044D"/>
    <w:rsid w:val="00DF1408"/>
    <w:rsid w:val="00DF2217"/>
    <w:rsid w:val="00DF223B"/>
    <w:rsid w:val="00DF3317"/>
    <w:rsid w:val="00DF3C1C"/>
    <w:rsid w:val="00DF5381"/>
    <w:rsid w:val="00DF5D10"/>
    <w:rsid w:val="00E014C6"/>
    <w:rsid w:val="00E021E0"/>
    <w:rsid w:val="00E02610"/>
    <w:rsid w:val="00E06238"/>
    <w:rsid w:val="00E114D3"/>
    <w:rsid w:val="00E1227B"/>
    <w:rsid w:val="00E12308"/>
    <w:rsid w:val="00E13AC6"/>
    <w:rsid w:val="00E14C7A"/>
    <w:rsid w:val="00E14EBC"/>
    <w:rsid w:val="00E14F50"/>
    <w:rsid w:val="00E158A3"/>
    <w:rsid w:val="00E1661F"/>
    <w:rsid w:val="00E208F6"/>
    <w:rsid w:val="00E21911"/>
    <w:rsid w:val="00E21E31"/>
    <w:rsid w:val="00E26783"/>
    <w:rsid w:val="00E26E08"/>
    <w:rsid w:val="00E26E72"/>
    <w:rsid w:val="00E27B94"/>
    <w:rsid w:val="00E3082F"/>
    <w:rsid w:val="00E312A5"/>
    <w:rsid w:val="00E33BA3"/>
    <w:rsid w:val="00E3503D"/>
    <w:rsid w:val="00E35DC9"/>
    <w:rsid w:val="00E379AF"/>
    <w:rsid w:val="00E37AB9"/>
    <w:rsid w:val="00E40843"/>
    <w:rsid w:val="00E4189A"/>
    <w:rsid w:val="00E42B92"/>
    <w:rsid w:val="00E47C5E"/>
    <w:rsid w:val="00E50824"/>
    <w:rsid w:val="00E51B5F"/>
    <w:rsid w:val="00E51FB2"/>
    <w:rsid w:val="00E545CD"/>
    <w:rsid w:val="00E5784B"/>
    <w:rsid w:val="00E57FC7"/>
    <w:rsid w:val="00E607C6"/>
    <w:rsid w:val="00E60C58"/>
    <w:rsid w:val="00E610D6"/>
    <w:rsid w:val="00E6192D"/>
    <w:rsid w:val="00E61945"/>
    <w:rsid w:val="00E6241F"/>
    <w:rsid w:val="00E63449"/>
    <w:rsid w:val="00E63DC9"/>
    <w:rsid w:val="00E64377"/>
    <w:rsid w:val="00E64E06"/>
    <w:rsid w:val="00E651CA"/>
    <w:rsid w:val="00E715F8"/>
    <w:rsid w:val="00E7171F"/>
    <w:rsid w:val="00E71FBA"/>
    <w:rsid w:val="00E75161"/>
    <w:rsid w:val="00E76340"/>
    <w:rsid w:val="00E7750B"/>
    <w:rsid w:val="00E80ED8"/>
    <w:rsid w:val="00E812F8"/>
    <w:rsid w:val="00E817FA"/>
    <w:rsid w:val="00E83020"/>
    <w:rsid w:val="00E83A8B"/>
    <w:rsid w:val="00E85D95"/>
    <w:rsid w:val="00E87435"/>
    <w:rsid w:val="00E87658"/>
    <w:rsid w:val="00E879A7"/>
    <w:rsid w:val="00E90617"/>
    <w:rsid w:val="00E9173D"/>
    <w:rsid w:val="00E918EB"/>
    <w:rsid w:val="00E925F1"/>
    <w:rsid w:val="00E94388"/>
    <w:rsid w:val="00E96FC2"/>
    <w:rsid w:val="00EA08DE"/>
    <w:rsid w:val="00EA2C60"/>
    <w:rsid w:val="00EA2FA6"/>
    <w:rsid w:val="00EA440F"/>
    <w:rsid w:val="00EA4B5B"/>
    <w:rsid w:val="00EA74E1"/>
    <w:rsid w:val="00EA7FAF"/>
    <w:rsid w:val="00EB117A"/>
    <w:rsid w:val="00EB34B4"/>
    <w:rsid w:val="00EB4DEA"/>
    <w:rsid w:val="00EB646A"/>
    <w:rsid w:val="00EC13B9"/>
    <w:rsid w:val="00EC2559"/>
    <w:rsid w:val="00EC3A28"/>
    <w:rsid w:val="00EC43D7"/>
    <w:rsid w:val="00EC5C10"/>
    <w:rsid w:val="00EC6491"/>
    <w:rsid w:val="00EC6FDE"/>
    <w:rsid w:val="00EC7682"/>
    <w:rsid w:val="00ED08C9"/>
    <w:rsid w:val="00ED19E5"/>
    <w:rsid w:val="00ED2FC6"/>
    <w:rsid w:val="00ED3705"/>
    <w:rsid w:val="00ED60E1"/>
    <w:rsid w:val="00ED6905"/>
    <w:rsid w:val="00ED7BDA"/>
    <w:rsid w:val="00ED7FCE"/>
    <w:rsid w:val="00EE1B68"/>
    <w:rsid w:val="00EE29A5"/>
    <w:rsid w:val="00EE38AB"/>
    <w:rsid w:val="00EE69E6"/>
    <w:rsid w:val="00EE7EAF"/>
    <w:rsid w:val="00EF04B7"/>
    <w:rsid w:val="00EF2600"/>
    <w:rsid w:val="00EF4547"/>
    <w:rsid w:val="00EF4AB8"/>
    <w:rsid w:val="00EF5140"/>
    <w:rsid w:val="00EF5C81"/>
    <w:rsid w:val="00EF7448"/>
    <w:rsid w:val="00F01D69"/>
    <w:rsid w:val="00F0235F"/>
    <w:rsid w:val="00F03C80"/>
    <w:rsid w:val="00F04E06"/>
    <w:rsid w:val="00F0584E"/>
    <w:rsid w:val="00F058B3"/>
    <w:rsid w:val="00F10F5B"/>
    <w:rsid w:val="00F11F38"/>
    <w:rsid w:val="00F12F32"/>
    <w:rsid w:val="00F15A98"/>
    <w:rsid w:val="00F17CC3"/>
    <w:rsid w:val="00F20628"/>
    <w:rsid w:val="00F20735"/>
    <w:rsid w:val="00F2173D"/>
    <w:rsid w:val="00F219DA"/>
    <w:rsid w:val="00F22825"/>
    <w:rsid w:val="00F24461"/>
    <w:rsid w:val="00F24BAC"/>
    <w:rsid w:val="00F30349"/>
    <w:rsid w:val="00F328DC"/>
    <w:rsid w:val="00F333E8"/>
    <w:rsid w:val="00F342C0"/>
    <w:rsid w:val="00F354FA"/>
    <w:rsid w:val="00F3764F"/>
    <w:rsid w:val="00F40F24"/>
    <w:rsid w:val="00F41089"/>
    <w:rsid w:val="00F4182F"/>
    <w:rsid w:val="00F42732"/>
    <w:rsid w:val="00F44BF3"/>
    <w:rsid w:val="00F45A91"/>
    <w:rsid w:val="00F46E9B"/>
    <w:rsid w:val="00F46EBD"/>
    <w:rsid w:val="00F51768"/>
    <w:rsid w:val="00F51AD0"/>
    <w:rsid w:val="00F52AA3"/>
    <w:rsid w:val="00F539BA"/>
    <w:rsid w:val="00F60579"/>
    <w:rsid w:val="00F60AC5"/>
    <w:rsid w:val="00F60E9C"/>
    <w:rsid w:val="00F6208D"/>
    <w:rsid w:val="00F628D3"/>
    <w:rsid w:val="00F62A2E"/>
    <w:rsid w:val="00F62B98"/>
    <w:rsid w:val="00F64886"/>
    <w:rsid w:val="00F65BDD"/>
    <w:rsid w:val="00F6669D"/>
    <w:rsid w:val="00F6707D"/>
    <w:rsid w:val="00F70FBF"/>
    <w:rsid w:val="00F72B99"/>
    <w:rsid w:val="00F774CA"/>
    <w:rsid w:val="00F77B2A"/>
    <w:rsid w:val="00F80BE1"/>
    <w:rsid w:val="00F81564"/>
    <w:rsid w:val="00F86059"/>
    <w:rsid w:val="00F866A8"/>
    <w:rsid w:val="00F87721"/>
    <w:rsid w:val="00F900E5"/>
    <w:rsid w:val="00F91A6E"/>
    <w:rsid w:val="00FA0D6E"/>
    <w:rsid w:val="00FA3107"/>
    <w:rsid w:val="00FA4EA3"/>
    <w:rsid w:val="00FA65F2"/>
    <w:rsid w:val="00FA7C80"/>
    <w:rsid w:val="00FB03EE"/>
    <w:rsid w:val="00FB1A49"/>
    <w:rsid w:val="00FB303E"/>
    <w:rsid w:val="00FB3761"/>
    <w:rsid w:val="00FB4040"/>
    <w:rsid w:val="00FB4657"/>
    <w:rsid w:val="00FB4859"/>
    <w:rsid w:val="00FB52E5"/>
    <w:rsid w:val="00FB5719"/>
    <w:rsid w:val="00FC1557"/>
    <w:rsid w:val="00FC50CD"/>
    <w:rsid w:val="00FC5D7B"/>
    <w:rsid w:val="00FD07C4"/>
    <w:rsid w:val="00FD0B73"/>
    <w:rsid w:val="00FD10F3"/>
    <w:rsid w:val="00FD413D"/>
    <w:rsid w:val="00FD52DE"/>
    <w:rsid w:val="00FD5C45"/>
    <w:rsid w:val="00FE0549"/>
    <w:rsid w:val="00FE0FF9"/>
    <w:rsid w:val="00FE14ED"/>
    <w:rsid w:val="00FE1C42"/>
    <w:rsid w:val="00FE1EC9"/>
    <w:rsid w:val="00FE34FD"/>
    <w:rsid w:val="00FE363E"/>
    <w:rsid w:val="00FE3689"/>
    <w:rsid w:val="00FE4391"/>
    <w:rsid w:val="00FE5214"/>
    <w:rsid w:val="00FE61CE"/>
    <w:rsid w:val="00FE68EF"/>
    <w:rsid w:val="00FE7FEA"/>
    <w:rsid w:val="00FF1B19"/>
    <w:rsid w:val="00FF1C2F"/>
    <w:rsid w:val="00FF6DC7"/>
    <w:rsid w:val="00FF6E68"/>
    <w:rsid w:val="00FF72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schemas-tilde-lv/tildestengine" w:name="metric2"/>
  <w:smartTagType w:namespaceuri="schemas-tilde-lv/tildestengine" w:name="veidnes"/>
  <w:shapeDefaults>
    <o:shapedefaults v:ext="edit" spidmax="1026"/>
    <o:shapelayout v:ext="edit">
      <o:idmap v:ext="edit" data="1"/>
    </o:shapelayout>
  </w:shapeDefaults>
  <w:decimalSymbol w:val=","/>
  <w:listSeparator w:val=";"/>
  <w14:docId w14:val="06BC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FC2"/>
    <w:rPr>
      <w:rFonts w:ascii="Times New Roman" w:eastAsia="Times New Roman" w:hAnsi="Times New Roman"/>
      <w:sz w:val="24"/>
      <w:szCs w:val="24"/>
    </w:rPr>
  </w:style>
  <w:style w:type="paragraph" w:styleId="Heading4">
    <w:name w:val="heading 4"/>
    <w:basedOn w:val="Normal"/>
    <w:link w:val="Heading4Char"/>
    <w:uiPriority w:val="99"/>
    <w:qFormat/>
    <w:rsid w:val="000C7B0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9"/>
    <w:locked/>
    <w:rsid w:val="000C7B07"/>
    <w:rPr>
      <w:rFonts w:ascii="Times New Roman" w:hAnsi="Times New Roman" w:cs="Times New Roman"/>
      <w:b/>
      <w:bCs/>
      <w:sz w:val="24"/>
      <w:szCs w:val="24"/>
      <w:lang w:eastAsia="lv-LV"/>
    </w:rPr>
  </w:style>
  <w:style w:type="character" w:styleId="Hyperlink">
    <w:name w:val="Hyperlink"/>
    <w:uiPriority w:val="99"/>
    <w:rsid w:val="00E96FC2"/>
    <w:rPr>
      <w:rFonts w:cs="Times New Roman"/>
      <w:color w:val="0000FF"/>
      <w:u w:val="single"/>
    </w:rPr>
  </w:style>
  <w:style w:type="paragraph" w:customStyle="1" w:styleId="naislab">
    <w:name w:val="naislab"/>
    <w:basedOn w:val="Normal"/>
    <w:uiPriority w:val="99"/>
    <w:rsid w:val="00E96FC2"/>
    <w:pPr>
      <w:spacing w:before="100" w:beforeAutospacing="1" w:after="100" w:afterAutospacing="1"/>
    </w:pPr>
  </w:style>
  <w:style w:type="paragraph" w:styleId="Header">
    <w:name w:val="header"/>
    <w:basedOn w:val="Normal"/>
    <w:link w:val="HeaderChar"/>
    <w:uiPriority w:val="99"/>
    <w:rsid w:val="00E96FC2"/>
    <w:pPr>
      <w:tabs>
        <w:tab w:val="center" w:pos="4153"/>
        <w:tab w:val="right" w:pos="8306"/>
      </w:tabs>
    </w:pPr>
  </w:style>
  <w:style w:type="character" w:customStyle="1" w:styleId="HeaderChar">
    <w:name w:val="Header Char"/>
    <w:link w:val="Header"/>
    <w:uiPriority w:val="99"/>
    <w:locked/>
    <w:rsid w:val="00E96FC2"/>
    <w:rPr>
      <w:rFonts w:ascii="Times New Roman" w:hAnsi="Times New Roman" w:cs="Times New Roman"/>
      <w:sz w:val="24"/>
      <w:szCs w:val="24"/>
      <w:lang w:eastAsia="lv-LV"/>
    </w:rPr>
  </w:style>
  <w:style w:type="paragraph" w:styleId="Footer">
    <w:name w:val="footer"/>
    <w:basedOn w:val="Normal"/>
    <w:link w:val="FooterChar"/>
    <w:uiPriority w:val="99"/>
    <w:rsid w:val="00E96FC2"/>
    <w:pPr>
      <w:tabs>
        <w:tab w:val="center" w:pos="4153"/>
        <w:tab w:val="right" w:pos="8306"/>
      </w:tabs>
    </w:pPr>
  </w:style>
  <w:style w:type="character" w:customStyle="1" w:styleId="FooterChar">
    <w:name w:val="Footer Char"/>
    <w:link w:val="Footer"/>
    <w:uiPriority w:val="99"/>
    <w:locked/>
    <w:rsid w:val="00E96FC2"/>
    <w:rPr>
      <w:rFonts w:ascii="Times New Roman" w:hAnsi="Times New Roman" w:cs="Times New Roman"/>
      <w:sz w:val="24"/>
      <w:szCs w:val="24"/>
      <w:lang w:eastAsia="lv-LV"/>
    </w:rPr>
  </w:style>
  <w:style w:type="paragraph" w:styleId="ListParagraph">
    <w:name w:val="List Paragraph"/>
    <w:basedOn w:val="Normal"/>
    <w:uiPriority w:val="99"/>
    <w:qFormat/>
    <w:rsid w:val="00830DB8"/>
    <w:pPr>
      <w:ind w:left="720"/>
      <w:contextualSpacing/>
    </w:pPr>
  </w:style>
  <w:style w:type="paragraph" w:styleId="NormalWeb">
    <w:name w:val="Normal (Web)"/>
    <w:basedOn w:val="Normal"/>
    <w:uiPriority w:val="99"/>
    <w:rsid w:val="000C7B07"/>
    <w:pPr>
      <w:spacing w:before="100" w:beforeAutospacing="1" w:after="100" w:afterAutospacing="1"/>
    </w:pPr>
    <w:rPr>
      <w:rFonts w:ascii="Verdana" w:hAnsi="Verdana"/>
      <w:sz w:val="13"/>
      <w:szCs w:val="13"/>
    </w:rPr>
  </w:style>
  <w:style w:type="paragraph" w:styleId="BalloonText">
    <w:name w:val="Balloon Text"/>
    <w:basedOn w:val="Normal"/>
    <w:link w:val="BalloonTextChar"/>
    <w:uiPriority w:val="99"/>
    <w:semiHidden/>
    <w:rsid w:val="00862C1D"/>
    <w:rPr>
      <w:rFonts w:ascii="Tahoma" w:hAnsi="Tahoma" w:cs="Tahoma"/>
      <w:sz w:val="16"/>
      <w:szCs w:val="16"/>
    </w:rPr>
  </w:style>
  <w:style w:type="character" w:customStyle="1" w:styleId="BalloonTextChar">
    <w:name w:val="Balloon Text Char"/>
    <w:link w:val="BalloonText"/>
    <w:uiPriority w:val="99"/>
    <w:semiHidden/>
    <w:locked/>
    <w:rsid w:val="00862C1D"/>
    <w:rPr>
      <w:rFonts w:ascii="Tahoma" w:hAnsi="Tahoma" w:cs="Tahoma"/>
      <w:sz w:val="16"/>
      <w:szCs w:val="16"/>
      <w:lang w:eastAsia="lv-LV"/>
    </w:rPr>
  </w:style>
  <w:style w:type="paragraph" w:styleId="EndnoteText">
    <w:name w:val="endnote text"/>
    <w:basedOn w:val="Normal"/>
    <w:link w:val="EndnoteTextChar"/>
    <w:uiPriority w:val="99"/>
    <w:semiHidden/>
    <w:rsid w:val="00071BCD"/>
    <w:rPr>
      <w:sz w:val="20"/>
      <w:szCs w:val="20"/>
    </w:rPr>
  </w:style>
  <w:style w:type="character" w:customStyle="1" w:styleId="EndnoteTextChar">
    <w:name w:val="Endnote Text Char"/>
    <w:link w:val="EndnoteText"/>
    <w:uiPriority w:val="99"/>
    <w:semiHidden/>
    <w:locked/>
    <w:rsid w:val="00071BCD"/>
    <w:rPr>
      <w:rFonts w:ascii="Times New Roman" w:hAnsi="Times New Roman" w:cs="Times New Roman"/>
      <w:sz w:val="20"/>
      <w:szCs w:val="20"/>
    </w:rPr>
  </w:style>
  <w:style w:type="character" w:styleId="EndnoteReference">
    <w:name w:val="endnote reference"/>
    <w:uiPriority w:val="99"/>
    <w:semiHidden/>
    <w:rsid w:val="00071BCD"/>
    <w:rPr>
      <w:rFonts w:cs="Times New Roman"/>
      <w:vertAlign w:val="superscript"/>
    </w:rPr>
  </w:style>
  <w:style w:type="character" w:styleId="PlaceholderText">
    <w:name w:val="Placeholder Text"/>
    <w:uiPriority w:val="99"/>
    <w:semiHidden/>
    <w:rsid w:val="009D5B28"/>
    <w:rPr>
      <w:rFonts w:cs="Times New Roman"/>
      <w:color w:val="808080"/>
    </w:rPr>
  </w:style>
  <w:style w:type="character" w:styleId="CommentReference">
    <w:name w:val="annotation reference"/>
    <w:uiPriority w:val="99"/>
    <w:semiHidden/>
    <w:rsid w:val="00793AE6"/>
    <w:rPr>
      <w:rFonts w:cs="Times New Roman"/>
      <w:sz w:val="16"/>
      <w:szCs w:val="16"/>
    </w:rPr>
  </w:style>
  <w:style w:type="paragraph" w:styleId="CommentText">
    <w:name w:val="annotation text"/>
    <w:basedOn w:val="Normal"/>
    <w:link w:val="CommentTextChar"/>
    <w:uiPriority w:val="99"/>
    <w:semiHidden/>
    <w:rsid w:val="00793AE6"/>
    <w:rPr>
      <w:sz w:val="20"/>
      <w:szCs w:val="20"/>
    </w:rPr>
  </w:style>
  <w:style w:type="character" w:customStyle="1" w:styleId="CommentTextChar">
    <w:name w:val="Comment Text Char"/>
    <w:link w:val="CommentText"/>
    <w:uiPriority w:val="99"/>
    <w:semiHidden/>
    <w:locked/>
    <w:rsid w:val="00793AE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793AE6"/>
    <w:rPr>
      <w:b/>
      <w:bCs/>
    </w:rPr>
  </w:style>
  <w:style w:type="character" w:customStyle="1" w:styleId="CommentSubjectChar">
    <w:name w:val="Comment Subject Char"/>
    <w:link w:val="CommentSubject"/>
    <w:uiPriority w:val="99"/>
    <w:semiHidden/>
    <w:locked/>
    <w:rsid w:val="00793AE6"/>
    <w:rPr>
      <w:rFonts w:ascii="Times New Roman" w:hAnsi="Times New Roman" w:cs="Times New Roman"/>
      <w:b/>
      <w:bCs/>
      <w:sz w:val="20"/>
      <w:szCs w:val="20"/>
    </w:rPr>
  </w:style>
  <w:style w:type="paragraph" w:styleId="PlainText">
    <w:name w:val="Plain Text"/>
    <w:basedOn w:val="Normal"/>
    <w:link w:val="PlainTextChar"/>
    <w:uiPriority w:val="99"/>
    <w:semiHidden/>
    <w:rsid w:val="0048173F"/>
    <w:rPr>
      <w:rFonts w:ascii="Calibri" w:eastAsia="Calibri" w:hAnsi="Calibri"/>
      <w:sz w:val="22"/>
      <w:szCs w:val="21"/>
      <w:lang w:eastAsia="en-US"/>
    </w:rPr>
  </w:style>
  <w:style w:type="character" w:customStyle="1" w:styleId="PlainTextChar">
    <w:name w:val="Plain Text Char"/>
    <w:link w:val="PlainText"/>
    <w:uiPriority w:val="99"/>
    <w:semiHidden/>
    <w:locked/>
    <w:rsid w:val="0048173F"/>
    <w:rPr>
      <w:rFonts w:eastAsia="Times New Roman" w:cs="Times New Roman"/>
      <w:sz w:val="21"/>
      <w:szCs w:val="21"/>
      <w:lang w:eastAsia="en-US"/>
    </w:rPr>
  </w:style>
  <w:style w:type="character" w:styleId="PageNumber">
    <w:name w:val="page number"/>
    <w:uiPriority w:val="99"/>
    <w:rsid w:val="00A85161"/>
    <w:rPr>
      <w:rFonts w:cs="Times New Roman"/>
    </w:rPr>
  </w:style>
  <w:style w:type="paragraph" w:styleId="Revision">
    <w:name w:val="Revision"/>
    <w:hidden/>
    <w:uiPriority w:val="99"/>
    <w:semiHidden/>
    <w:rsid w:val="00330F09"/>
    <w:rPr>
      <w:rFonts w:ascii="Times New Roman" w:eastAsia="Times New Roman" w:hAnsi="Times New Roman"/>
      <w:sz w:val="24"/>
      <w:szCs w:val="24"/>
    </w:rPr>
  </w:style>
  <w:style w:type="paragraph" w:customStyle="1" w:styleId="naisf">
    <w:name w:val="naisf"/>
    <w:basedOn w:val="Normal"/>
    <w:uiPriority w:val="99"/>
    <w:rsid w:val="00F04E06"/>
    <w:pPr>
      <w:spacing w:before="54" w:after="54"/>
      <w:ind w:firstLine="269"/>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FC2"/>
    <w:rPr>
      <w:rFonts w:ascii="Times New Roman" w:eastAsia="Times New Roman" w:hAnsi="Times New Roman"/>
      <w:sz w:val="24"/>
      <w:szCs w:val="24"/>
    </w:rPr>
  </w:style>
  <w:style w:type="paragraph" w:styleId="Heading4">
    <w:name w:val="heading 4"/>
    <w:basedOn w:val="Normal"/>
    <w:link w:val="Heading4Char"/>
    <w:uiPriority w:val="99"/>
    <w:qFormat/>
    <w:rsid w:val="000C7B07"/>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Virsraksts 4 Rakstz."/>
    <w:link w:val="Heading4"/>
    <w:uiPriority w:val="99"/>
    <w:locked/>
    <w:rsid w:val="000C7B07"/>
    <w:rPr>
      <w:rFonts w:ascii="Times New Roman" w:hAnsi="Times New Roman" w:cs="Times New Roman"/>
      <w:b/>
      <w:bCs/>
      <w:sz w:val="24"/>
      <w:szCs w:val="24"/>
      <w:lang w:eastAsia="lv-LV"/>
    </w:rPr>
  </w:style>
  <w:style w:type="character" w:styleId="Hyperlink">
    <w:name w:val="Hyperlink"/>
    <w:uiPriority w:val="99"/>
    <w:rsid w:val="00E96FC2"/>
    <w:rPr>
      <w:rFonts w:cs="Times New Roman"/>
      <w:color w:val="0000FF"/>
      <w:u w:val="single"/>
    </w:rPr>
  </w:style>
  <w:style w:type="paragraph" w:customStyle="1" w:styleId="naislab">
    <w:name w:val="naislab"/>
    <w:basedOn w:val="Normal"/>
    <w:uiPriority w:val="99"/>
    <w:rsid w:val="00E96FC2"/>
    <w:pPr>
      <w:spacing w:before="100" w:beforeAutospacing="1" w:after="100" w:afterAutospacing="1"/>
    </w:pPr>
  </w:style>
  <w:style w:type="paragraph" w:styleId="Header">
    <w:name w:val="header"/>
    <w:basedOn w:val="Normal"/>
    <w:link w:val="HeaderChar"/>
    <w:uiPriority w:val="99"/>
    <w:rsid w:val="00E96FC2"/>
    <w:pPr>
      <w:tabs>
        <w:tab w:val="center" w:pos="4153"/>
        <w:tab w:val="right" w:pos="8306"/>
      </w:tabs>
    </w:pPr>
  </w:style>
  <w:style w:type="character" w:customStyle="1" w:styleId="HeaderChar">
    <w:name w:val="Galvene Rakstz."/>
    <w:link w:val="Header"/>
    <w:uiPriority w:val="99"/>
    <w:locked/>
    <w:rsid w:val="00E96FC2"/>
    <w:rPr>
      <w:rFonts w:ascii="Times New Roman" w:hAnsi="Times New Roman" w:cs="Times New Roman"/>
      <w:sz w:val="24"/>
      <w:szCs w:val="24"/>
      <w:lang w:eastAsia="lv-LV"/>
    </w:rPr>
  </w:style>
  <w:style w:type="paragraph" w:styleId="Footer">
    <w:name w:val="footer"/>
    <w:basedOn w:val="Normal"/>
    <w:link w:val="FooterChar"/>
    <w:uiPriority w:val="99"/>
    <w:rsid w:val="00E96FC2"/>
    <w:pPr>
      <w:tabs>
        <w:tab w:val="center" w:pos="4153"/>
        <w:tab w:val="right" w:pos="8306"/>
      </w:tabs>
    </w:pPr>
  </w:style>
  <w:style w:type="character" w:customStyle="1" w:styleId="FooterChar">
    <w:name w:val="Kājene Rakstz."/>
    <w:link w:val="Footer"/>
    <w:uiPriority w:val="99"/>
    <w:locked/>
    <w:rsid w:val="00E96FC2"/>
    <w:rPr>
      <w:rFonts w:ascii="Times New Roman" w:hAnsi="Times New Roman" w:cs="Times New Roman"/>
      <w:sz w:val="24"/>
      <w:szCs w:val="24"/>
      <w:lang w:eastAsia="lv-LV"/>
    </w:rPr>
  </w:style>
  <w:style w:type="paragraph" w:styleId="ListParagraph">
    <w:name w:val="List Paragraph"/>
    <w:basedOn w:val="Normal"/>
    <w:uiPriority w:val="99"/>
    <w:qFormat/>
    <w:rsid w:val="00830DB8"/>
    <w:pPr>
      <w:ind w:left="720"/>
      <w:contextualSpacing/>
    </w:pPr>
  </w:style>
  <w:style w:type="paragraph" w:styleId="NormalWeb">
    <w:name w:val="Normal (Web)"/>
    <w:basedOn w:val="Normal"/>
    <w:uiPriority w:val="99"/>
    <w:rsid w:val="000C7B07"/>
    <w:pPr>
      <w:spacing w:before="100" w:beforeAutospacing="1" w:after="100" w:afterAutospacing="1"/>
    </w:pPr>
    <w:rPr>
      <w:rFonts w:ascii="Verdana" w:hAnsi="Verdana"/>
      <w:sz w:val="13"/>
      <w:szCs w:val="13"/>
    </w:rPr>
  </w:style>
  <w:style w:type="paragraph" w:styleId="BalloonText">
    <w:name w:val="Balloon Text"/>
    <w:basedOn w:val="Normal"/>
    <w:link w:val="BalloonTextChar"/>
    <w:uiPriority w:val="99"/>
    <w:semiHidden/>
    <w:rsid w:val="00862C1D"/>
    <w:rPr>
      <w:rFonts w:ascii="Tahoma" w:hAnsi="Tahoma" w:cs="Tahoma"/>
      <w:sz w:val="16"/>
      <w:szCs w:val="16"/>
    </w:rPr>
  </w:style>
  <w:style w:type="character" w:customStyle="1" w:styleId="BalloonTextChar">
    <w:name w:val="Balonteksts Rakstz."/>
    <w:link w:val="BalloonText"/>
    <w:uiPriority w:val="99"/>
    <w:semiHidden/>
    <w:locked/>
    <w:rsid w:val="00862C1D"/>
    <w:rPr>
      <w:rFonts w:ascii="Tahoma" w:hAnsi="Tahoma" w:cs="Tahoma"/>
      <w:sz w:val="16"/>
      <w:szCs w:val="16"/>
      <w:lang w:eastAsia="lv-LV"/>
    </w:rPr>
  </w:style>
  <w:style w:type="paragraph" w:styleId="EndnoteText">
    <w:name w:val="endnote text"/>
    <w:basedOn w:val="Normal"/>
    <w:link w:val="EndnoteTextChar"/>
    <w:uiPriority w:val="99"/>
    <w:semiHidden/>
    <w:rsid w:val="00071BCD"/>
    <w:rPr>
      <w:sz w:val="20"/>
      <w:szCs w:val="20"/>
    </w:rPr>
  </w:style>
  <w:style w:type="character" w:customStyle="1" w:styleId="EndnoteTextChar">
    <w:name w:val="Beigu vēres teksts Rakstz."/>
    <w:link w:val="EndnoteText"/>
    <w:uiPriority w:val="99"/>
    <w:semiHidden/>
    <w:locked/>
    <w:rsid w:val="00071BCD"/>
    <w:rPr>
      <w:rFonts w:ascii="Times New Roman" w:hAnsi="Times New Roman" w:cs="Times New Roman"/>
      <w:sz w:val="20"/>
      <w:szCs w:val="20"/>
    </w:rPr>
  </w:style>
  <w:style w:type="character" w:styleId="EndnoteReference">
    <w:name w:val="endnote reference"/>
    <w:uiPriority w:val="99"/>
    <w:semiHidden/>
    <w:rsid w:val="00071BCD"/>
    <w:rPr>
      <w:rFonts w:cs="Times New Roman"/>
      <w:vertAlign w:val="superscript"/>
    </w:rPr>
  </w:style>
  <w:style w:type="character" w:styleId="PlaceholderText">
    <w:name w:val="Placeholder Text"/>
    <w:uiPriority w:val="99"/>
    <w:semiHidden/>
    <w:rsid w:val="009D5B28"/>
    <w:rPr>
      <w:rFonts w:cs="Times New Roman"/>
      <w:color w:val="808080"/>
    </w:rPr>
  </w:style>
  <w:style w:type="character" w:styleId="CommentReference">
    <w:name w:val="annotation reference"/>
    <w:uiPriority w:val="99"/>
    <w:semiHidden/>
    <w:rsid w:val="00793AE6"/>
    <w:rPr>
      <w:rFonts w:cs="Times New Roman"/>
      <w:sz w:val="16"/>
      <w:szCs w:val="16"/>
    </w:rPr>
  </w:style>
  <w:style w:type="paragraph" w:styleId="CommentText">
    <w:name w:val="annotation text"/>
    <w:basedOn w:val="Normal"/>
    <w:link w:val="CommentTextChar"/>
    <w:uiPriority w:val="99"/>
    <w:semiHidden/>
    <w:rsid w:val="00793AE6"/>
    <w:rPr>
      <w:sz w:val="20"/>
      <w:szCs w:val="20"/>
    </w:rPr>
  </w:style>
  <w:style w:type="character" w:customStyle="1" w:styleId="CommentTextChar">
    <w:name w:val="Komentāra teksts Rakstz."/>
    <w:link w:val="CommentText"/>
    <w:uiPriority w:val="99"/>
    <w:semiHidden/>
    <w:locked/>
    <w:rsid w:val="00793AE6"/>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793AE6"/>
    <w:rPr>
      <w:b/>
      <w:bCs/>
    </w:rPr>
  </w:style>
  <w:style w:type="character" w:customStyle="1" w:styleId="CommentSubjectChar">
    <w:name w:val="Komentāra tēma Rakstz."/>
    <w:link w:val="CommentSubject"/>
    <w:uiPriority w:val="99"/>
    <w:semiHidden/>
    <w:locked/>
    <w:rsid w:val="00793AE6"/>
    <w:rPr>
      <w:rFonts w:ascii="Times New Roman" w:hAnsi="Times New Roman" w:cs="Times New Roman"/>
      <w:b/>
      <w:bCs/>
      <w:sz w:val="20"/>
      <w:szCs w:val="20"/>
    </w:rPr>
  </w:style>
  <w:style w:type="paragraph" w:styleId="PlainText">
    <w:name w:val="Plain Text"/>
    <w:basedOn w:val="Normal"/>
    <w:link w:val="PlainTextChar"/>
    <w:uiPriority w:val="99"/>
    <w:semiHidden/>
    <w:rsid w:val="0048173F"/>
    <w:rPr>
      <w:rFonts w:ascii="Calibri" w:eastAsia="Calibri" w:hAnsi="Calibri"/>
      <w:sz w:val="22"/>
      <w:szCs w:val="21"/>
      <w:lang w:eastAsia="en-US"/>
    </w:rPr>
  </w:style>
  <w:style w:type="character" w:customStyle="1" w:styleId="PlainTextChar">
    <w:name w:val="Vienkāršs teksts Rakstz."/>
    <w:link w:val="PlainText"/>
    <w:uiPriority w:val="99"/>
    <w:semiHidden/>
    <w:locked/>
    <w:rsid w:val="0048173F"/>
    <w:rPr>
      <w:rFonts w:eastAsia="Times New Roman" w:cs="Times New Roman"/>
      <w:sz w:val="21"/>
      <w:szCs w:val="21"/>
      <w:lang w:eastAsia="en-US"/>
    </w:rPr>
  </w:style>
  <w:style w:type="character" w:styleId="PageNumber">
    <w:name w:val="page number"/>
    <w:uiPriority w:val="99"/>
    <w:rsid w:val="00A85161"/>
    <w:rPr>
      <w:rFonts w:cs="Times New Roman"/>
    </w:rPr>
  </w:style>
  <w:style w:type="paragraph" w:styleId="Revision">
    <w:name w:val="Revision"/>
    <w:hidden/>
    <w:uiPriority w:val="99"/>
    <w:semiHidden/>
    <w:rsid w:val="00330F09"/>
    <w:rPr>
      <w:rFonts w:ascii="Times New Roman" w:eastAsia="Times New Roman" w:hAnsi="Times New Roman"/>
      <w:sz w:val="24"/>
      <w:szCs w:val="24"/>
    </w:rPr>
  </w:style>
  <w:style w:type="paragraph" w:customStyle="1" w:styleId="naisf">
    <w:name w:val="naisf"/>
    <w:basedOn w:val="Normal"/>
    <w:uiPriority w:val="99"/>
    <w:rsid w:val="00F04E06"/>
    <w:pPr>
      <w:spacing w:before="54" w:after="54"/>
      <w:ind w:firstLine="269"/>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24125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ikumi.lv/doc.php?id=202643&amp;from=off" TargetMode="External"/><Relationship Id="rId13" Type="http://schemas.openxmlformats.org/officeDocument/2006/relationships/image" Target="media/image5.png"/><Relationship Id="rId18"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8</Pages>
  <Words>6058</Words>
  <Characters>3454</Characters>
  <Application>Microsoft Office Word</Application>
  <DocSecurity>0</DocSecurity>
  <Lines>28</Lines>
  <Paragraphs>18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Grozījumu noteikumos par ŗupnieciskās zvejas limitiem un to izmantošans kārtību piekrastes ūdeņos</vt:lpstr>
      <vt:lpstr>Grozījumu noteikumos par ŗupnieciskās zvejas limitiem un to izmantošans kārtību piekrastes ūdeņos</vt:lpstr>
    </vt:vector>
  </TitlesOfParts>
  <Company>VZP</Company>
  <LinksUpToDate>false</LinksUpToDate>
  <CharactersWithSpaces>9494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Grozījumu noteikumos par ŗupnieciskās zvejas limitiem un to izmantošans kārtību piekrastes ūdeņos</dc:title>
  <dc:subject>Noteikumu projekts</dc:subject>
  <dc:creator>Sanita Kalnača</dc:creator>
  <dc:description>janis.laguns@zm.gov.lv</dc:description>
  <cp:lastModifiedBy>Leontīne Babkina</cp:lastModifiedBy>
  <cp:revision>17</cp:revision>
  <cp:lastPrinted>2013-01-04T14:34:00Z</cp:lastPrinted>
  <dcterms:created xsi:type="dcterms:W3CDTF">2012-11-20T11:02:00Z</dcterms:created>
  <dcterms:modified xsi:type="dcterms:W3CDTF">2013-01-09T08:35:00Z</dcterms:modified>
</cp:coreProperties>
</file>